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90" w:rsidRDefault="00A70E51" w:rsidP="00A70E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ПОЛОЖЕНИЕ</w:t>
      </w:r>
    </w:p>
    <w:p w:rsidR="00406229" w:rsidRPr="00281820" w:rsidRDefault="00406229" w:rsidP="004D2A8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3154" w:rsidRPr="00281820" w:rsidRDefault="00A70E51" w:rsidP="00326B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>
        <w:rPr>
          <w:rStyle w:val="a4"/>
          <w:color w:val="262626"/>
        </w:rPr>
        <w:t>Открытого</w:t>
      </w:r>
      <w:r w:rsidR="004F009F" w:rsidRPr="00281820">
        <w:rPr>
          <w:rStyle w:val="a4"/>
          <w:color w:val="262626"/>
        </w:rPr>
        <w:t xml:space="preserve"> конкурс</w:t>
      </w:r>
      <w:r>
        <w:rPr>
          <w:rStyle w:val="a4"/>
          <w:color w:val="262626"/>
        </w:rPr>
        <w:t>а</w:t>
      </w:r>
      <w:r w:rsidR="00093154" w:rsidRPr="00281820">
        <w:rPr>
          <w:rStyle w:val="a4"/>
          <w:color w:val="262626"/>
        </w:rPr>
        <w:t>-</w:t>
      </w:r>
      <w:r>
        <w:rPr>
          <w:rStyle w:val="a4"/>
          <w:color w:val="262626"/>
        </w:rPr>
        <w:t>выставки</w:t>
      </w:r>
      <w:r w:rsidR="003140F6" w:rsidRPr="00281820">
        <w:rPr>
          <w:rStyle w:val="a4"/>
          <w:color w:val="262626"/>
        </w:rPr>
        <w:t xml:space="preserve"> куклы</w:t>
      </w:r>
      <w:r w:rsidR="00281820" w:rsidRPr="00281820">
        <w:rPr>
          <w:rStyle w:val="a4"/>
          <w:color w:val="262626"/>
        </w:rPr>
        <w:t>-</w:t>
      </w:r>
      <w:r w:rsidR="003140F6" w:rsidRPr="00281820">
        <w:rPr>
          <w:rStyle w:val="a4"/>
          <w:color w:val="262626"/>
        </w:rPr>
        <w:t>игрушки</w:t>
      </w:r>
    </w:p>
    <w:p w:rsidR="003140F6" w:rsidRDefault="003140F6" w:rsidP="00326B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281820">
        <w:rPr>
          <w:rStyle w:val="a4"/>
          <w:color w:val="262626"/>
        </w:rPr>
        <w:t>«Кукольный мир»</w:t>
      </w:r>
    </w:p>
    <w:p w:rsidR="00406229" w:rsidRPr="00281820" w:rsidRDefault="00406229" w:rsidP="00326B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</w:p>
    <w:p w:rsidR="00EA347A" w:rsidRPr="00281820" w:rsidRDefault="00EA347A" w:rsidP="00AD5BDE">
      <w:pPr>
        <w:pStyle w:val="a3"/>
        <w:numPr>
          <w:ilvl w:val="0"/>
          <w:numId w:val="20"/>
        </w:numPr>
        <w:shd w:val="clear" w:color="auto" w:fill="FFFFFF"/>
        <w:rPr>
          <w:color w:val="262626"/>
        </w:rPr>
      </w:pPr>
      <w:r w:rsidRPr="00281820">
        <w:rPr>
          <w:rStyle w:val="a4"/>
          <w:color w:val="262626"/>
        </w:rPr>
        <w:t>Общие положения</w:t>
      </w:r>
      <w:r w:rsidR="00C87369">
        <w:rPr>
          <w:rStyle w:val="a4"/>
          <w:color w:val="262626"/>
        </w:rPr>
        <w:t>.</w:t>
      </w:r>
    </w:p>
    <w:p w:rsidR="00783106" w:rsidRDefault="00A32E7E" w:rsidP="0078310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81820">
        <w:rPr>
          <w:color w:val="262626"/>
        </w:rPr>
        <w:t>Учредителем и организатором</w:t>
      </w:r>
      <w:r w:rsidR="00EA347A" w:rsidRPr="00281820">
        <w:rPr>
          <w:color w:val="262626"/>
        </w:rPr>
        <w:t xml:space="preserve"> </w:t>
      </w:r>
      <w:r w:rsidR="00783106">
        <w:rPr>
          <w:color w:val="262626"/>
        </w:rPr>
        <w:t xml:space="preserve">открытого </w:t>
      </w:r>
      <w:r w:rsidR="00EA347A" w:rsidRPr="00281820">
        <w:rPr>
          <w:color w:val="262626"/>
        </w:rPr>
        <w:t>конкурса</w:t>
      </w:r>
      <w:r w:rsidR="00783106">
        <w:t>-</w:t>
      </w:r>
      <w:r w:rsidR="00783106" w:rsidRPr="00783106">
        <w:rPr>
          <w:color w:val="262626"/>
        </w:rPr>
        <w:t>выставки</w:t>
      </w:r>
      <w:r w:rsidR="00EA347A" w:rsidRPr="00281820">
        <w:rPr>
          <w:color w:val="262626"/>
        </w:rPr>
        <w:t xml:space="preserve"> изделий </w:t>
      </w:r>
      <w:r w:rsidR="003140F6" w:rsidRPr="00281820">
        <w:rPr>
          <w:color w:val="262626"/>
        </w:rPr>
        <w:t>мастеров-</w:t>
      </w:r>
      <w:proofErr w:type="spellStart"/>
      <w:r w:rsidR="003140F6" w:rsidRPr="00281820">
        <w:rPr>
          <w:color w:val="262626"/>
        </w:rPr>
        <w:t>куклоделов</w:t>
      </w:r>
      <w:proofErr w:type="spellEnd"/>
      <w:r w:rsidR="003140F6" w:rsidRPr="00281820">
        <w:rPr>
          <w:color w:val="262626"/>
        </w:rPr>
        <w:t xml:space="preserve"> «Кукольны</w:t>
      </w:r>
      <w:r w:rsidR="00C87369">
        <w:rPr>
          <w:color w:val="262626"/>
        </w:rPr>
        <w:t xml:space="preserve">й </w:t>
      </w:r>
      <w:r w:rsidR="003140F6" w:rsidRPr="00281820">
        <w:rPr>
          <w:color w:val="262626"/>
        </w:rPr>
        <w:t>мир</w:t>
      </w:r>
      <w:r w:rsidRPr="00281820">
        <w:rPr>
          <w:color w:val="262626"/>
        </w:rPr>
        <w:t>»</w:t>
      </w:r>
      <w:r w:rsidR="00EA347A" w:rsidRPr="00281820">
        <w:rPr>
          <w:color w:val="262626"/>
        </w:rPr>
        <w:t xml:space="preserve"> является </w:t>
      </w:r>
      <w:r w:rsidR="00394F67" w:rsidRPr="00281820">
        <w:rPr>
          <w:color w:val="262626"/>
        </w:rPr>
        <w:t>Муниципальное Автономное У</w:t>
      </w:r>
      <w:r w:rsidRPr="00281820">
        <w:rPr>
          <w:color w:val="262626"/>
        </w:rPr>
        <w:t xml:space="preserve">чреждение </w:t>
      </w:r>
      <w:r w:rsidR="00394F67" w:rsidRPr="00281820">
        <w:rPr>
          <w:color w:val="262626"/>
        </w:rPr>
        <w:t>«Челябинский Центр И</w:t>
      </w:r>
      <w:r w:rsidRPr="00281820">
        <w:rPr>
          <w:color w:val="262626"/>
        </w:rPr>
        <w:t>скусств</w:t>
      </w:r>
      <w:r w:rsidR="00394F67" w:rsidRPr="00281820">
        <w:rPr>
          <w:color w:val="262626"/>
        </w:rPr>
        <w:t>»</w:t>
      </w:r>
      <w:r w:rsidR="00783106">
        <w:rPr>
          <w:color w:val="262626"/>
        </w:rPr>
        <w:t xml:space="preserve"> при поддержке ЧРО ВТОО «Союз художников России».</w:t>
      </w:r>
    </w:p>
    <w:p w:rsidR="00EA347A" w:rsidRPr="00281820" w:rsidRDefault="00EA347A" w:rsidP="0078310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81820">
        <w:rPr>
          <w:color w:val="262626"/>
        </w:rPr>
        <w:t>Настоящее Положение определяет цел</w:t>
      </w:r>
      <w:r w:rsidR="00783106">
        <w:rPr>
          <w:color w:val="262626"/>
        </w:rPr>
        <w:t>и</w:t>
      </w:r>
      <w:r w:rsidRPr="00281820">
        <w:rPr>
          <w:color w:val="262626"/>
        </w:rPr>
        <w:t xml:space="preserve"> и задачи</w:t>
      </w:r>
      <w:r w:rsidR="00C87369">
        <w:rPr>
          <w:color w:val="262626"/>
        </w:rPr>
        <w:t xml:space="preserve"> конкурса</w:t>
      </w:r>
      <w:r w:rsidRPr="00281820">
        <w:rPr>
          <w:color w:val="262626"/>
        </w:rPr>
        <w:t>,</w:t>
      </w:r>
      <w:r w:rsidR="00C87369">
        <w:rPr>
          <w:color w:val="262626"/>
        </w:rPr>
        <w:t xml:space="preserve"> условия</w:t>
      </w:r>
      <w:r w:rsidR="00783106">
        <w:rPr>
          <w:color w:val="262626"/>
        </w:rPr>
        <w:t>, сроки</w:t>
      </w:r>
      <w:r w:rsidR="00C87369">
        <w:rPr>
          <w:color w:val="262626"/>
        </w:rPr>
        <w:t xml:space="preserve"> и </w:t>
      </w:r>
      <w:r w:rsidRPr="00281820">
        <w:rPr>
          <w:color w:val="262626"/>
        </w:rPr>
        <w:t>порядок проведения</w:t>
      </w:r>
      <w:r w:rsidR="00C87369">
        <w:rPr>
          <w:color w:val="262626"/>
        </w:rPr>
        <w:t xml:space="preserve"> конкурса</w:t>
      </w:r>
      <w:r w:rsidRPr="00281820">
        <w:rPr>
          <w:color w:val="262626"/>
        </w:rPr>
        <w:t xml:space="preserve">, требования к </w:t>
      </w:r>
      <w:r w:rsidR="00C87369">
        <w:rPr>
          <w:color w:val="262626"/>
        </w:rPr>
        <w:t xml:space="preserve">работам </w:t>
      </w:r>
      <w:r w:rsidRPr="00281820">
        <w:rPr>
          <w:color w:val="262626"/>
        </w:rPr>
        <w:t>участник</w:t>
      </w:r>
      <w:r w:rsidR="00C87369">
        <w:rPr>
          <w:color w:val="262626"/>
        </w:rPr>
        <w:t>ов</w:t>
      </w:r>
      <w:r w:rsidRPr="00281820">
        <w:rPr>
          <w:color w:val="262626"/>
        </w:rPr>
        <w:t xml:space="preserve"> конкурса</w:t>
      </w:r>
      <w:r w:rsidR="00281820" w:rsidRPr="00281820">
        <w:rPr>
          <w:color w:val="262626"/>
        </w:rPr>
        <w:t>-выставки</w:t>
      </w:r>
      <w:r w:rsidRPr="00281820">
        <w:rPr>
          <w:color w:val="262626"/>
        </w:rPr>
        <w:t>.</w:t>
      </w:r>
    </w:p>
    <w:p w:rsidR="00791401" w:rsidRPr="00281820" w:rsidRDefault="003140F6" w:rsidP="00C87369">
      <w:pPr>
        <w:pStyle w:val="a3"/>
        <w:numPr>
          <w:ilvl w:val="0"/>
          <w:numId w:val="20"/>
        </w:numPr>
        <w:shd w:val="clear" w:color="auto" w:fill="FFFFFF"/>
        <w:ind w:left="284" w:firstLine="76"/>
        <w:rPr>
          <w:color w:val="262626"/>
        </w:rPr>
      </w:pPr>
      <w:r w:rsidRPr="00281820">
        <w:rPr>
          <w:b/>
          <w:color w:val="262626"/>
        </w:rPr>
        <w:t>Цели и з</w:t>
      </w:r>
      <w:r w:rsidR="0000233F" w:rsidRPr="00281820">
        <w:rPr>
          <w:b/>
          <w:color w:val="262626"/>
        </w:rPr>
        <w:t xml:space="preserve">адачи </w:t>
      </w:r>
      <w:r w:rsidR="00EA347A" w:rsidRPr="00281820">
        <w:rPr>
          <w:b/>
          <w:color w:val="262626"/>
        </w:rPr>
        <w:t>конкурса:</w:t>
      </w:r>
      <w:r w:rsidR="00791401" w:rsidRPr="00281820">
        <w:rPr>
          <w:color w:val="000000"/>
        </w:rPr>
        <w:t xml:space="preserve"> </w:t>
      </w:r>
    </w:p>
    <w:p w:rsidR="00791401" w:rsidRPr="00281820" w:rsidRDefault="004D2A85" w:rsidP="004D2A85">
      <w:pPr>
        <w:pStyle w:val="a9"/>
        <w:numPr>
          <w:ilvl w:val="0"/>
          <w:numId w:val="10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91401" w:rsidRPr="0028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ирокая пропаганда многонационального традиционного и современного народного творчества;</w:t>
      </w:r>
    </w:p>
    <w:p w:rsidR="004120A6" w:rsidRPr="00281820" w:rsidRDefault="004D2A85" w:rsidP="004D2A85">
      <w:pPr>
        <w:pStyle w:val="a9"/>
        <w:numPr>
          <w:ilvl w:val="0"/>
          <w:numId w:val="10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20A6" w:rsidRPr="0028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профессионального уровня участников и создание новых работ;</w:t>
      </w:r>
    </w:p>
    <w:p w:rsidR="00791401" w:rsidRPr="00281820" w:rsidRDefault="004D2A85" w:rsidP="004D2A85">
      <w:pPr>
        <w:pStyle w:val="a3"/>
        <w:numPr>
          <w:ilvl w:val="0"/>
          <w:numId w:val="10"/>
        </w:numPr>
        <w:shd w:val="clear" w:color="auto" w:fill="FFFFFF"/>
        <w:spacing w:before="0" w:beforeAutospacing="0"/>
        <w:rPr>
          <w:color w:val="262626"/>
        </w:rPr>
      </w:pPr>
      <w:r w:rsidRPr="00281820">
        <w:rPr>
          <w:color w:val="262626"/>
        </w:rPr>
        <w:t>П</w:t>
      </w:r>
      <w:r w:rsidR="00791401" w:rsidRPr="00281820">
        <w:rPr>
          <w:color w:val="262626"/>
        </w:rPr>
        <w:t>реемственность традиций в д</w:t>
      </w:r>
      <w:r w:rsidR="00A20016" w:rsidRPr="00281820">
        <w:rPr>
          <w:color w:val="262626"/>
        </w:rPr>
        <w:t>екоративно</w:t>
      </w:r>
      <w:r w:rsidR="00E90784" w:rsidRPr="00281820">
        <w:rPr>
          <w:color w:val="262626"/>
        </w:rPr>
        <w:t xml:space="preserve"> </w:t>
      </w:r>
      <w:r w:rsidR="00A20016" w:rsidRPr="00281820">
        <w:rPr>
          <w:color w:val="262626"/>
        </w:rPr>
        <w:t>-</w:t>
      </w:r>
      <w:r w:rsidR="00394F67" w:rsidRPr="00281820">
        <w:rPr>
          <w:color w:val="262626"/>
        </w:rPr>
        <w:t xml:space="preserve"> прикладном искусстве</w:t>
      </w:r>
      <w:r w:rsidR="00A20016" w:rsidRPr="00281820">
        <w:rPr>
          <w:color w:val="262626"/>
        </w:rPr>
        <w:t xml:space="preserve"> среди детей, молодежи и старшего поколения.</w:t>
      </w:r>
    </w:p>
    <w:p w:rsidR="00EA347A" w:rsidRPr="00281820" w:rsidRDefault="004D2A85" w:rsidP="004D2A85">
      <w:pPr>
        <w:pStyle w:val="a3"/>
        <w:numPr>
          <w:ilvl w:val="0"/>
          <w:numId w:val="10"/>
        </w:numPr>
        <w:shd w:val="clear" w:color="auto" w:fill="FFFFFF"/>
        <w:spacing w:before="0" w:beforeAutospacing="0"/>
        <w:rPr>
          <w:color w:val="262626"/>
        </w:rPr>
      </w:pPr>
      <w:r w:rsidRPr="00281820">
        <w:rPr>
          <w:color w:val="262626"/>
        </w:rPr>
        <w:t>Выявление</w:t>
      </w:r>
      <w:r w:rsidR="0000233F" w:rsidRPr="00281820">
        <w:rPr>
          <w:color w:val="262626"/>
        </w:rPr>
        <w:t xml:space="preserve"> новых талантливых мастеров </w:t>
      </w:r>
      <w:r w:rsidR="00A20016" w:rsidRPr="00281820">
        <w:rPr>
          <w:color w:val="262626"/>
        </w:rPr>
        <w:t>–</w:t>
      </w:r>
      <w:r w:rsidR="0000233F" w:rsidRPr="00281820">
        <w:rPr>
          <w:color w:val="262626"/>
        </w:rPr>
        <w:t xml:space="preserve"> </w:t>
      </w:r>
      <w:proofErr w:type="spellStart"/>
      <w:r w:rsidR="0000233F" w:rsidRPr="00281820">
        <w:rPr>
          <w:color w:val="262626"/>
        </w:rPr>
        <w:t>куклоделов</w:t>
      </w:r>
      <w:proofErr w:type="spellEnd"/>
      <w:r w:rsidR="0000233F" w:rsidRPr="00281820">
        <w:rPr>
          <w:color w:val="262626"/>
        </w:rPr>
        <w:t xml:space="preserve">, содействие участию </w:t>
      </w:r>
      <w:r w:rsidR="00386D0B" w:rsidRPr="00281820">
        <w:rPr>
          <w:color w:val="262626"/>
        </w:rPr>
        <w:t xml:space="preserve">их в </w:t>
      </w:r>
      <w:r w:rsidR="00281820">
        <w:rPr>
          <w:color w:val="262626"/>
        </w:rPr>
        <w:t xml:space="preserve">общественной </w:t>
      </w:r>
      <w:r w:rsidR="00386D0B" w:rsidRPr="00281820">
        <w:rPr>
          <w:color w:val="262626"/>
        </w:rPr>
        <w:t>творческой жизни</w:t>
      </w:r>
      <w:r w:rsidR="00281820">
        <w:rPr>
          <w:color w:val="262626"/>
        </w:rPr>
        <w:t xml:space="preserve">. </w:t>
      </w:r>
    </w:p>
    <w:p w:rsidR="00A20016" w:rsidRPr="00281820" w:rsidRDefault="00C87369" w:rsidP="004D2A85">
      <w:pPr>
        <w:pStyle w:val="a3"/>
        <w:shd w:val="clear" w:color="auto" w:fill="FFFFFF"/>
        <w:spacing w:before="0" w:beforeAutospacing="0"/>
        <w:rPr>
          <w:b/>
          <w:color w:val="262626"/>
        </w:rPr>
      </w:pPr>
      <w:r>
        <w:rPr>
          <w:b/>
          <w:color w:val="262626"/>
        </w:rPr>
        <w:t>3</w:t>
      </w:r>
      <w:r w:rsidR="00AD5BDE">
        <w:rPr>
          <w:b/>
          <w:color w:val="262626"/>
        </w:rPr>
        <w:t xml:space="preserve">. </w:t>
      </w:r>
      <w:r>
        <w:rPr>
          <w:b/>
          <w:color w:val="262626"/>
        </w:rPr>
        <w:t xml:space="preserve"> </w:t>
      </w:r>
      <w:r w:rsidR="00A20016" w:rsidRPr="00281820">
        <w:rPr>
          <w:b/>
          <w:color w:val="262626"/>
        </w:rPr>
        <w:t>Условия участия в конкурсе</w:t>
      </w:r>
      <w:r w:rsidR="00281820">
        <w:rPr>
          <w:b/>
          <w:color w:val="262626"/>
        </w:rPr>
        <w:t>.</w:t>
      </w:r>
    </w:p>
    <w:p w:rsidR="00F411DC" w:rsidRDefault="00406229" w:rsidP="006D623F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406229">
        <w:rPr>
          <w:color w:val="262626"/>
        </w:rPr>
        <w:t>Организационный взнос за участие в фестивале отсутствует.</w:t>
      </w:r>
    </w:p>
    <w:p w:rsidR="006D623F" w:rsidRDefault="009D7665" w:rsidP="006D623F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3F7AFE">
        <w:rPr>
          <w:color w:val="262626"/>
        </w:rPr>
        <w:t xml:space="preserve">Каждый </w:t>
      </w:r>
      <w:r w:rsidR="006D623F">
        <w:rPr>
          <w:color w:val="262626"/>
        </w:rPr>
        <w:t>конкурсант</w:t>
      </w:r>
      <w:r w:rsidRPr="003F7AFE">
        <w:rPr>
          <w:color w:val="262626"/>
        </w:rPr>
        <w:t xml:space="preserve"> может участвовать </w:t>
      </w:r>
      <w:r w:rsidR="006D623F">
        <w:rPr>
          <w:color w:val="262626"/>
        </w:rPr>
        <w:t xml:space="preserve">не более чем </w:t>
      </w:r>
      <w:r w:rsidRPr="003F7AFE">
        <w:rPr>
          <w:color w:val="262626"/>
        </w:rPr>
        <w:t xml:space="preserve">в </w:t>
      </w:r>
      <w:r w:rsidR="006D623F">
        <w:rPr>
          <w:color w:val="262626"/>
        </w:rPr>
        <w:t>двух</w:t>
      </w:r>
      <w:r w:rsidRPr="003F7AFE">
        <w:rPr>
          <w:color w:val="262626"/>
        </w:rPr>
        <w:t xml:space="preserve"> номинац</w:t>
      </w:r>
      <w:r w:rsidR="006D623F">
        <w:rPr>
          <w:color w:val="262626"/>
        </w:rPr>
        <w:t>иях.</w:t>
      </w:r>
    </w:p>
    <w:p w:rsidR="009D7665" w:rsidRDefault="006D623F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На конкурс принимаются не более одной работы (композиции)</w:t>
      </w:r>
      <w:r w:rsidR="00F411DC">
        <w:rPr>
          <w:color w:val="262626"/>
        </w:rPr>
        <w:t xml:space="preserve"> от каждого участника</w:t>
      </w:r>
      <w:r>
        <w:rPr>
          <w:color w:val="262626"/>
        </w:rPr>
        <w:t xml:space="preserve"> в </w:t>
      </w:r>
      <w:r w:rsidR="00F411DC">
        <w:rPr>
          <w:color w:val="262626"/>
        </w:rPr>
        <w:t xml:space="preserve">одной </w:t>
      </w:r>
      <w:r>
        <w:rPr>
          <w:color w:val="262626"/>
        </w:rPr>
        <w:t>номинации.</w:t>
      </w:r>
    </w:p>
    <w:p w:rsidR="00F82762" w:rsidRDefault="00F82762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От одного руководителя (педагога) могут принять участие в конкурсе не более трех человек.</w:t>
      </w:r>
    </w:p>
    <w:p w:rsidR="00B91935" w:rsidRDefault="006D623F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Одно изделие</w:t>
      </w:r>
      <w:r w:rsidR="00B91935" w:rsidRPr="00B91935">
        <w:rPr>
          <w:color w:val="262626"/>
        </w:rPr>
        <w:t xml:space="preserve"> не должн</w:t>
      </w:r>
      <w:r>
        <w:rPr>
          <w:color w:val="262626"/>
        </w:rPr>
        <w:t>о</w:t>
      </w:r>
      <w:r w:rsidR="00B91935" w:rsidRPr="00B91935">
        <w:rPr>
          <w:color w:val="262626"/>
        </w:rPr>
        <w:t xml:space="preserve"> превышать размер 30х40х20.</w:t>
      </w:r>
    </w:p>
    <w:p w:rsidR="006250F9" w:rsidRDefault="006250F9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6250F9">
        <w:rPr>
          <w:color w:val="262626"/>
        </w:rPr>
        <w:t>Организаторы вправе отклонить заявку, не отвечающую требованиям данного положения, от участия без объяснений.</w:t>
      </w:r>
    </w:p>
    <w:p w:rsidR="00F82762" w:rsidRPr="00326B24" w:rsidRDefault="00F82762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326B24">
        <w:rPr>
          <w:b/>
          <w:color w:val="262626"/>
        </w:rPr>
        <w:t xml:space="preserve">Не </w:t>
      </w:r>
      <w:r w:rsidR="00326B24" w:rsidRPr="00326B24">
        <w:rPr>
          <w:b/>
          <w:color w:val="262626"/>
        </w:rPr>
        <w:t>допускаются на конкурс</w:t>
      </w:r>
      <w:r w:rsidRPr="00326B24">
        <w:rPr>
          <w:b/>
          <w:color w:val="262626"/>
        </w:rPr>
        <w:t xml:space="preserve"> работы, выполнен</w:t>
      </w:r>
      <w:r w:rsidR="00326B24" w:rsidRPr="00326B24">
        <w:rPr>
          <w:b/>
          <w:color w:val="262626"/>
        </w:rPr>
        <w:t>н</w:t>
      </w:r>
      <w:r w:rsidRPr="00326B24">
        <w:rPr>
          <w:b/>
          <w:color w:val="262626"/>
        </w:rPr>
        <w:t xml:space="preserve">ые </w:t>
      </w:r>
      <w:r w:rsidR="00326B24" w:rsidRPr="00326B24">
        <w:rPr>
          <w:b/>
          <w:color w:val="262626"/>
        </w:rPr>
        <w:t>из пластиковых бутылок, кухонные текстильные принадлежности (кукла на чайник и т.п.), брендовые куклы: Барби и т.п.</w:t>
      </w:r>
    </w:p>
    <w:p w:rsidR="006D623F" w:rsidRDefault="006D623F" w:rsidP="00F8276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6D623F" w:rsidRDefault="006D623F" w:rsidP="006D623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конкурса.</w:t>
      </w:r>
    </w:p>
    <w:p w:rsidR="00F82762" w:rsidRPr="00281820" w:rsidRDefault="00F82762" w:rsidP="006D623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23F" w:rsidRPr="00281820" w:rsidRDefault="006D623F" w:rsidP="006D623F">
      <w:pPr>
        <w:pStyle w:val="a9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 принять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участие:</w:t>
      </w:r>
    </w:p>
    <w:p w:rsidR="006D623F" w:rsidRPr="00281820" w:rsidRDefault="006D623F" w:rsidP="006D623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Учебные заведения начального, среднего,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дополнительного,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высшего образования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лица,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находящиеся на домашнем обучении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D623F" w:rsidRDefault="006D623F" w:rsidP="006D623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Творческие коллективы учреждений дошкольного, начального, среднего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дополнительного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высшего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D623F" w:rsidRPr="00281820" w:rsidRDefault="006D623F" w:rsidP="006D623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Профессионалы;</w:t>
      </w:r>
    </w:p>
    <w:p w:rsidR="006D623F" w:rsidRPr="00281820" w:rsidRDefault="006D623F" w:rsidP="006D623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Частные 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623F" w:rsidRPr="00281820" w:rsidRDefault="006D623F" w:rsidP="006D623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Любительские объединения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т.п.</w:t>
      </w:r>
    </w:p>
    <w:p w:rsidR="00EA347A" w:rsidRPr="00281820" w:rsidRDefault="00C87369" w:rsidP="008E151A">
      <w:pPr>
        <w:pStyle w:val="a3"/>
        <w:shd w:val="clear" w:color="auto" w:fill="FFFFFF"/>
        <w:rPr>
          <w:rStyle w:val="a4"/>
          <w:color w:val="262626"/>
        </w:rPr>
      </w:pPr>
      <w:r>
        <w:rPr>
          <w:rStyle w:val="a4"/>
          <w:color w:val="262626"/>
        </w:rPr>
        <w:lastRenderedPageBreak/>
        <w:t>4</w:t>
      </w:r>
      <w:r w:rsidR="00A20016" w:rsidRPr="00281820">
        <w:rPr>
          <w:rStyle w:val="a4"/>
          <w:color w:val="262626"/>
        </w:rPr>
        <w:t>.</w:t>
      </w:r>
      <w:r w:rsidR="00D424A2" w:rsidRPr="00281820">
        <w:rPr>
          <w:rStyle w:val="a4"/>
          <w:color w:val="262626"/>
        </w:rPr>
        <w:t xml:space="preserve"> </w:t>
      </w:r>
      <w:r w:rsidR="006250F9">
        <w:rPr>
          <w:rStyle w:val="a4"/>
          <w:color w:val="262626"/>
        </w:rPr>
        <w:t xml:space="preserve"> </w:t>
      </w:r>
      <w:r w:rsidR="00A20016" w:rsidRPr="00281820">
        <w:rPr>
          <w:rStyle w:val="a4"/>
          <w:color w:val="262626"/>
        </w:rPr>
        <w:t>Номинации конкурса</w:t>
      </w:r>
      <w:r w:rsidR="00D424A2" w:rsidRPr="00281820">
        <w:rPr>
          <w:rStyle w:val="a4"/>
          <w:color w:val="262626"/>
        </w:rPr>
        <w:t>:</w:t>
      </w:r>
    </w:p>
    <w:p w:rsidR="00664C78" w:rsidRPr="00AD5BDE" w:rsidRDefault="00A20016" w:rsidP="00AD5BDE">
      <w:pPr>
        <w:pStyle w:val="a9"/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Театральная</w:t>
      </w:r>
      <w:r w:rsidR="00664C78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кукл</w:t>
      </w: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</w:t>
      </w:r>
      <w:r w:rsidR="00664C78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5C618B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(перчаточная,</w:t>
      </w:r>
      <w:r w:rsidR="00386D0B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5C618B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тростевая, теневая,</w:t>
      </w:r>
      <w:r w:rsidR="00386D0B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5C618B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марионетка, планшетная)</w:t>
      </w:r>
    </w:p>
    <w:p w:rsidR="00A20016" w:rsidRPr="00AD5BDE" w:rsidRDefault="00A20016" w:rsidP="00AD5BDE">
      <w:pPr>
        <w:pStyle w:val="a9"/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Народная</w:t>
      </w:r>
      <w:r w:rsidR="00664C78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кукл</w:t>
      </w: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</w:t>
      </w:r>
      <w:r w:rsidR="003F7AF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431423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(кукла в национальном костюме, обереговая, обрядовая, игровая)</w:t>
      </w:r>
    </w:p>
    <w:p w:rsidR="008E151A" w:rsidRPr="00AD5BDE" w:rsidRDefault="000B4582" w:rsidP="00AD5BDE">
      <w:pPr>
        <w:pStyle w:val="a9"/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Современная интерьерная </w:t>
      </w:r>
      <w:r w:rsidR="00A20016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кукла</w:t>
      </w:r>
      <w:r w:rsidR="00AD5BDE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431423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(салонная</w:t>
      </w:r>
      <w:r w:rsidR="007761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431423"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будуарная)</w:t>
      </w:r>
    </w:p>
    <w:p w:rsidR="00664C78" w:rsidRPr="00AD5BDE" w:rsidRDefault="00431423" w:rsidP="00AD5BDE">
      <w:pPr>
        <w:pStyle w:val="a9"/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D5BD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Сувенирная </w:t>
      </w:r>
      <w:r w:rsidR="00F96DC9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кукла</w:t>
      </w:r>
    </w:p>
    <w:p w:rsidR="003F7AFE" w:rsidRPr="003F7AFE" w:rsidRDefault="00A20016" w:rsidP="003F7AF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Народная</w:t>
      </w:r>
      <w:r w:rsidR="000B4582" w:rsidRPr="00AD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игрушка</w:t>
      </w:r>
      <w:r w:rsid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выполненная по традиционным технологиям </w:t>
      </w:r>
      <w:r w:rsidR="003F7AFE" w:rsidRP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(глина, текстиль, соломка, дерево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войлок</w:t>
      </w:r>
      <w:r w:rsidR="003F7AFE" w:rsidRP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0233F" w:rsidRPr="00F96DC9" w:rsidRDefault="00F96DC9" w:rsidP="0047063B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6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Сюжетная композиция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F96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укольная и/или игрушечная композиция </w:t>
      </w:r>
      <w:r w:rsidR="00B91935" w:rsidRPr="00F96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более трех фигур)</w:t>
      </w:r>
    </w:p>
    <w:p w:rsidR="00F96DC9" w:rsidRPr="003F7AFE" w:rsidRDefault="00F96DC9" w:rsidP="008610CD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Современная авторская </w:t>
      </w:r>
      <w:r w:rsid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кукла, </w:t>
      </w:r>
      <w:r w:rsidRPr="003F7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игрушка </w:t>
      </w:r>
    </w:p>
    <w:p w:rsidR="003F7AFE" w:rsidRPr="00F96DC9" w:rsidRDefault="003F7AFE" w:rsidP="003F7AFE">
      <w:pPr>
        <w:pStyle w:val="a9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10C2" w:rsidRPr="00281820" w:rsidRDefault="00C87369" w:rsidP="008E151A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D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D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A94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410C2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 проводится по следующим возрастным группам</w:t>
      </w:r>
      <w:r w:rsidR="00D424A2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10C2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94F67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</w:t>
      </w:r>
      <w:r w:rsidR="00864F9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5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7-12 лет</w:t>
      </w:r>
    </w:p>
    <w:p w:rsidR="000410C2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94F67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</w:t>
      </w:r>
      <w:r w:rsidR="00864F9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4D3C34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-18 лет</w:t>
      </w:r>
    </w:p>
    <w:p w:rsidR="000410C2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8182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</w:t>
      </w:r>
      <w:r w:rsidR="004D2A85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864F9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3C34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4D2A85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-35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0410C2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394F67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</w:t>
      </w:r>
      <w:r w:rsidR="004D2A85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35 и более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1805BE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8182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864F9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коллективная работа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(2-5 человек)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410C2" w:rsidRPr="00281820" w:rsidRDefault="001805BE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81820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10C2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коллективы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кружки</w:t>
      </w:r>
      <w:r w:rsid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т.д. </w:t>
      </w:r>
      <w:r w:rsidR="005C618B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 каждого коллектива 3-5 человек)</w:t>
      </w:r>
    </w:p>
    <w:p w:rsidR="002A1A94" w:rsidRPr="00281820" w:rsidRDefault="002A1A94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23C" w:rsidRPr="00281820" w:rsidRDefault="00C87369" w:rsidP="000410C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611AA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D7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1AA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4C323C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оформлению пакета документов</w:t>
      </w:r>
      <w:r w:rsidR="00D424A2"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7665" w:rsidRPr="00F411DC" w:rsidRDefault="006611AA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="002A1A94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заявки</w:t>
      </w:r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присылаются только на электронный </w:t>
      </w:r>
      <w:proofErr w:type="gramStart"/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D81F87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93407997"/>
      <w:r w:rsidR="004C6225" w:rsidRPr="00F411DC">
        <w:fldChar w:fldCharType="begin"/>
      </w:r>
      <w:r w:rsidR="001F6800" w:rsidRPr="00F411DC">
        <w:instrText xml:space="preserve"> HYPERLINK "mailto:centr_iskusstv@mail.ru" </w:instrText>
      </w:r>
      <w:r w:rsidR="004C6225" w:rsidRPr="00F411DC">
        <w:fldChar w:fldCharType="separate"/>
      </w:r>
      <w:proofErr w:type="gramEnd"/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val="en-US" w:eastAsia="ru-RU"/>
        </w:rPr>
        <w:t>centr</w:t>
      </w:r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>_</w:t>
      </w:r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val="en-US" w:eastAsia="ru-RU"/>
        </w:rPr>
        <w:t>iskusstv</w:t>
      </w:r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>@</w:t>
      </w:r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val="en-US" w:eastAsia="ru-RU"/>
        </w:rPr>
        <w:t>mail</w:t>
      </w:r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>.</w:t>
      </w:r>
      <w:proofErr w:type="spellStart"/>
      <w:r w:rsidR="00D81F87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val="en-US" w:eastAsia="ru-RU"/>
        </w:rPr>
        <w:t>ru</w:t>
      </w:r>
      <w:proofErr w:type="spellEnd"/>
      <w:r w:rsidR="004C6225" w:rsidRPr="00F411DC">
        <w:rPr>
          <w:rStyle w:val="a6"/>
          <w:rFonts w:ascii="Times New Roman" w:eastAsia="Times New Roman" w:hAnsi="Times New Roman" w:cs="Times New Roman"/>
          <w:bCs/>
          <w:sz w:val="24"/>
          <w:szCs w:val="24"/>
          <w:u w:val="none"/>
          <w:lang w:val="en-US" w:eastAsia="ru-RU"/>
        </w:rPr>
        <w:fldChar w:fldCharType="end"/>
      </w:r>
      <w:r w:rsidR="004C323C" w:rsidRPr="00F41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0"/>
    </w:p>
    <w:p w:rsidR="000410C2" w:rsidRPr="00281820" w:rsidRDefault="004C323C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от одного учреждения или организации на конкурс предоставляют свои работы несколько участников, то заявка составляется </w:t>
      </w:r>
      <w:r w:rsidRPr="0028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C323C" w:rsidRPr="00281820" w:rsidRDefault="006611AA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 конкурсной работы в 3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видах</w:t>
      </w:r>
      <w:r w:rsidR="002A1A94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C323C" w:rsidRPr="00281820" w:rsidRDefault="006611AA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4C323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опроводительное письмо, где должны быть представлены;</w:t>
      </w:r>
    </w:p>
    <w:p w:rsidR="004C323C" w:rsidRPr="00C87369" w:rsidRDefault="004C323C" w:rsidP="00C87369">
      <w:pPr>
        <w:pStyle w:val="a9"/>
        <w:numPr>
          <w:ilvl w:val="0"/>
          <w:numId w:val="21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 автора, если группы, то группы, руководителя.</w:t>
      </w:r>
    </w:p>
    <w:p w:rsidR="006611AA" w:rsidRPr="00C87369" w:rsidRDefault="004C323C" w:rsidP="00C87369">
      <w:pPr>
        <w:pStyle w:val="a9"/>
        <w:numPr>
          <w:ilvl w:val="0"/>
          <w:numId w:val="21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несколько слов об авторе, небольшой рассказ о кукле,</w:t>
      </w:r>
      <w:r w:rsidR="009D7665" w:rsidRP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истории возникновения куклы, история куклы. </w:t>
      </w:r>
    </w:p>
    <w:p w:rsidR="006611AA" w:rsidRPr="00281820" w:rsidRDefault="006611AA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C87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</w:t>
      </w:r>
      <w:r w:rsidR="00BC635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2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BC635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</w:t>
      </w:r>
      <w:r w:rsidR="00302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заполненная машинописным текстом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</w:t>
      </w:r>
      <w:r w:rsid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сылается отдельным файлом в формате </w:t>
      </w:r>
      <w:proofErr w:type="spellStart"/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Word</w:t>
      </w:r>
      <w:proofErr w:type="spellEnd"/>
      <w:r w:rsidR="009D7665"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№ 1.)</w:t>
      </w:r>
    </w:p>
    <w:p w:rsidR="006611AA" w:rsidRPr="009D7665" w:rsidRDefault="009D7665" w:rsidP="009D766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6611AA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несовершеннолетних участников требуется заявка на обработку персональных данных законного представителя несовершенного участника (родителя, опекуна и т.д.)</w:t>
      </w:r>
      <w:r w:rsidR="002A1A94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C635C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11AA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заявки (приложение № 2), </w:t>
      </w:r>
      <w:bookmarkStart w:id="1" w:name="_Hlk93334113"/>
      <w:r w:rsidR="006611AA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присылается отдельным файлом в формате </w:t>
      </w:r>
      <w:r w:rsidR="006611AA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Microsoft</w:t>
      </w:r>
      <w:r w:rsidR="006611AA" w:rsidRPr="0028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 w:rsidRPr="009D7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1"/>
    <w:p w:rsidR="00D424A2" w:rsidRPr="00281820" w:rsidRDefault="00C87369" w:rsidP="0022330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rStyle w:val="a4"/>
          <w:color w:val="262626"/>
        </w:rPr>
        <w:t>7</w:t>
      </w:r>
      <w:r w:rsidR="009D7665">
        <w:rPr>
          <w:rStyle w:val="a4"/>
          <w:color w:val="262626"/>
        </w:rPr>
        <w:t xml:space="preserve">. </w:t>
      </w:r>
      <w:r w:rsidR="00EA347A" w:rsidRPr="00281820">
        <w:rPr>
          <w:rStyle w:val="a4"/>
          <w:color w:val="262626"/>
        </w:rPr>
        <w:t>Жюри</w:t>
      </w:r>
      <w:r w:rsidR="00BC635C" w:rsidRPr="00281820">
        <w:rPr>
          <w:rStyle w:val="a4"/>
          <w:color w:val="262626"/>
        </w:rPr>
        <w:t xml:space="preserve"> конкурса</w:t>
      </w:r>
      <w:r w:rsidR="009D7665">
        <w:rPr>
          <w:rStyle w:val="a4"/>
          <w:color w:val="262626"/>
        </w:rPr>
        <w:t>.</w:t>
      </w:r>
    </w:p>
    <w:p w:rsidR="00EA347A" w:rsidRDefault="00EA347A" w:rsidP="0022330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Жюри формируется из числа квалифицированных и авторитетных специалистов по декоративно-прикладному искусству.</w:t>
      </w:r>
    </w:p>
    <w:p w:rsidR="00A912D5" w:rsidRDefault="00A912D5" w:rsidP="0022330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A912D5" w:rsidRDefault="00A912D5" w:rsidP="0022330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AD5BDE" w:rsidRPr="00A912D5" w:rsidRDefault="00AD5BDE" w:rsidP="00C87369">
      <w:pPr>
        <w:pStyle w:val="a3"/>
        <w:shd w:val="clear" w:color="auto" w:fill="FFFFFF"/>
        <w:spacing w:after="0" w:afterAutospacing="0"/>
        <w:rPr>
          <w:b/>
          <w:color w:val="262626"/>
        </w:rPr>
      </w:pPr>
      <w:r w:rsidRPr="00A912D5">
        <w:rPr>
          <w:b/>
          <w:color w:val="262626"/>
        </w:rPr>
        <w:t>Состав жюри:</w:t>
      </w:r>
    </w:p>
    <w:p w:rsidR="00BC635C" w:rsidRPr="00281820" w:rsidRDefault="00BC635C" w:rsidP="00C873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Булычев В.Ю.</w:t>
      </w:r>
      <w:r w:rsidR="00F82762">
        <w:rPr>
          <w:color w:val="262626"/>
        </w:rPr>
        <w:t xml:space="preserve">, </w:t>
      </w:r>
      <w:r w:rsidRPr="00281820">
        <w:rPr>
          <w:color w:val="262626"/>
        </w:rPr>
        <w:t xml:space="preserve">директор МАУ «ЧЦИ» </w:t>
      </w:r>
      <w:r w:rsidR="00AD5BDE">
        <w:rPr>
          <w:color w:val="262626"/>
        </w:rPr>
        <w:t xml:space="preserve">- </w:t>
      </w:r>
      <w:r w:rsidRPr="00281820">
        <w:rPr>
          <w:color w:val="262626"/>
        </w:rPr>
        <w:t>председатель жюри конкурса.</w:t>
      </w:r>
    </w:p>
    <w:p w:rsidR="00BC635C" w:rsidRPr="00281820" w:rsidRDefault="004D2A85" w:rsidP="00C873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62626"/>
        </w:rPr>
      </w:pPr>
      <w:proofErr w:type="spellStart"/>
      <w:r w:rsidRPr="00281820">
        <w:rPr>
          <w:color w:val="262626"/>
        </w:rPr>
        <w:t>Побегайло</w:t>
      </w:r>
      <w:proofErr w:type="spellEnd"/>
      <w:r w:rsidRPr="00281820">
        <w:rPr>
          <w:color w:val="262626"/>
        </w:rPr>
        <w:t xml:space="preserve"> С.В.</w:t>
      </w:r>
      <w:r w:rsidR="00AD5BDE">
        <w:rPr>
          <w:color w:val="262626"/>
        </w:rPr>
        <w:t>, х</w:t>
      </w:r>
      <w:r w:rsidR="00BC635C" w:rsidRPr="00281820">
        <w:rPr>
          <w:color w:val="262626"/>
        </w:rPr>
        <w:t>удожник-кукольник</w:t>
      </w:r>
      <w:r w:rsidR="00AD5BDE">
        <w:rPr>
          <w:color w:val="262626"/>
        </w:rPr>
        <w:t xml:space="preserve"> – член жюри.</w:t>
      </w:r>
    </w:p>
    <w:p w:rsidR="000F05D5" w:rsidRPr="00281820" w:rsidRDefault="001805BE" w:rsidP="00C873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Болотских Н.И.</w:t>
      </w:r>
      <w:r w:rsidR="00AD5BDE">
        <w:rPr>
          <w:color w:val="262626"/>
        </w:rPr>
        <w:t xml:space="preserve">, </w:t>
      </w:r>
      <w:r w:rsidR="00BC635C" w:rsidRPr="00281820">
        <w:rPr>
          <w:color w:val="262626"/>
        </w:rPr>
        <w:t>лекто</w:t>
      </w:r>
      <w:r w:rsidR="00AD5BDE">
        <w:rPr>
          <w:color w:val="262626"/>
        </w:rPr>
        <w:t>р</w:t>
      </w:r>
      <w:r w:rsidR="002A1A94" w:rsidRPr="00281820">
        <w:rPr>
          <w:color w:val="262626"/>
        </w:rPr>
        <w:t>-искусствовед</w:t>
      </w:r>
      <w:r w:rsidR="00BC635C" w:rsidRPr="00281820">
        <w:rPr>
          <w:color w:val="262626"/>
        </w:rPr>
        <w:t xml:space="preserve"> МАУ «ЧЦИ», член СХР, художник прикладник, педагог</w:t>
      </w:r>
      <w:r w:rsidR="00AD5BDE">
        <w:rPr>
          <w:color w:val="262626"/>
        </w:rPr>
        <w:t xml:space="preserve"> - </w:t>
      </w:r>
      <w:r w:rsidR="00BC635C" w:rsidRPr="00281820">
        <w:rPr>
          <w:color w:val="262626"/>
        </w:rPr>
        <w:t>куратор конкурса</w:t>
      </w:r>
      <w:r w:rsidR="00AD5BDE">
        <w:rPr>
          <w:color w:val="262626"/>
        </w:rPr>
        <w:t>, член жюри.</w:t>
      </w:r>
    </w:p>
    <w:p w:rsidR="000F05D5" w:rsidRPr="00281820" w:rsidRDefault="004D2A85" w:rsidP="004D2A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lastRenderedPageBreak/>
        <w:t>Новикова Л</w:t>
      </w:r>
      <w:r w:rsidR="00302204">
        <w:rPr>
          <w:color w:val="262626"/>
        </w:rPr>
        <w:t>.</w:t>
      </w:r>
      <w:r w:rsidRPr="00281820">
        <w:rPr>
          <w:color w:val="262626"/>
        </w:rPr>
        <w:t>А.</w:t>
      </w:r>
      <w:r w:rsidR="00AD5BDE">
        <w:rPr>
          <w:color w:val="262626"/>
        </w:rPr>
        <w:t xml:space="preserve">, </w:t>
      </w:r>
      <w:r w:rsidR="002A1A94" w:rsidRPr="00281820">
        <w:rPr>
          <w:color w:val="262626"/>
        </w:rPr>
        <w:t>лектор-</w:t>
      </w:r>
      <w:r w:rsidR="00BC635C" w:rsidRPr="00281820">
        <w:rPr>
          <w:color w:val="262626"/>
        </w:rPr>
        <w:t>искусствовед</w:t>
      </w:r>
      <w:r w:rsidR="002A1A94" w:rsidRPr="00281820">
        <w:rPr>
          <w:color w:val="262626"/>
        </w:rPr>
        <w:t xml:space="preserve"> МАУ «ЧЦИ»,</w:t>
      </w:r>
      <w:r w:rsidR="00BC635C" w:rsidRPr="00281820">
        <w:rPr>
          <w:color w:val="262626"/>
        </w:rPr>
        <w:t xml:space="preserve"> художник, педагог</w:t>
      </w:r>
      <w:r w:rsidR="00AD5BDE">
        <w:rPr>
          <w:color w:val="262626"/>
        </w:rPr>
        <w:t xml:space="preserve"> – член жюри.</w:t>
      </w:r>
    </w:p>
    <w:p w:rsidR="00BC635C" w:rsidRDefault="004D2A85" w:rsidP="004D2A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Богданова О.Г.</w:t>
      </w:r>
      <w:r w:rsidR="00AD5BDE">
        <w:rPr>
          <w:color w:val="262626"/>
        </w:rPr>
        <w:t>,</w:t>
      </w:r>
      <w:r w:rsidR="00BC635C" w:rsidRPr="00281820">
        <w:rPr>
          <w:color w:val="262626"/>
        </w:rPr>
        <w:t xml:space="preserve"> художник иконописец</w:t>
      </w:r>
      <w:r w:rsidR="00AD5BDE">
        <w:rPr>
          <w:color w:val="262626"/>
        </w:rPr>
        <w:t xml:space="preserve"> – член жюри.</w:t>
      </w:r>
    </w:p>
    <w:p w:rsidR="000F05D5" w:rsidRPr="00C87369" w:rsidRDefault="00BC635C" w:rsidP="004D2A85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C87369">
        <w:rPr>
          <w:color w:val="262626"/>
        </w:rPr>
        <w:t>Решение жюри оформляется протоколом.</w:t>
      </w:r>
    </w:p>
    <w:p w:rsidR="009D7665" w:rsidRDefault="00C87369" w:rsidP="00EA347A">
      <w:pPr>
        <w:pStyle w:val="a3"/>
        <w:shd w:val="clear" w:color="auto" w:fill="FFFFFF"/>
        <w:rPr>
          <w:b/>
          <w:color w:val="262626"/>
        </w:rPr>
      </w:pPr>
      <w:r>
        <w:rPr>
          <w:b/>
          <w:color w:val="262626"/>
        </w:rPr>
        <w:t>8</w:t>
      </w:r>
      <w:r w:rsidR="009D7665">
        <w:rPr>
          <w:b/>
          <w:color w:val="262626"/>
        </w:rPr>
        <w:t xml:space="preserve">. </w:t>
      </w:r>
      <w:r w:rsidR="008F6E71">
        <w:rPr>
          <w:b/>
          <w:color w:val="262626"/>
        </w:rPr>
        <w:t xml:space="preserve"> </w:t>
      </w:r>
      <w:r w:rsidR="009D7665">
        <w:rPr>
          <w:b/>
          <w:color w:val="262626"/>
        </w:rPr>
        <w:t>Критерии оценки конкурсной работы.</w:t>
      </w:r>
    </w:p>
    <w:p w:rsidR="00BC635C" w:rsidRPr="00281820" w:rsidRDefault="00823FB8" w:rsidP="00EA347A">
      <w:pPr>
        <w:pStyle w:val="a3"/>
        <w:shd w:val="clear" w:color="auto" w:fill="FFFFFF"/>
        <w:rPr>
          <w:b/>
          <w:color w:val="262626"/>
        </w:rPr>
      </w:pPr>
      <w:r w:rsidRPr="00281820">
        <w:rPr>
          <w:b/>
          <w:color w:val="262626"/>
        </w:rPr>
        <w:t>П</w:t>
      </w:r>
      <w:r w:rsidR="00BC635C" w:rsidRPr="00281820">
        <w:rPr>
          <w:b/>
          <w:color w:val="262626"/>
        </w:rPr>
        <w:t>ри оценке работ жюри учитывает:</w:t>
      </w:r>
    </w:p>
    <w:p w:rsidR="00823FB8" w:rsidRPr="00281820" w:rsidRDefault="00BC635C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Отражение тематики.</w:t>
      </w:r>
    </w:p>
    <w:p w:rsidR="00BC635C" w:rsidRPr="00281820" w:rsidRDefault="00BC635C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Творческий подход</w:t>
      </w:r>
      <w:r w:rsidR="006E56E0" w:rsidRPr="00281820">
        <w:rPr>
          <w:color w:val="262626"/>
        </w:rPr>
        <w:t>, новизну, оригинальность, авторство идеи творческой работы.</w:t>
      </w:r>
    </w:p>
    <w:p w:rsidR="00BC635C" w:rsidRPr="00281820" w:rsidRDefault="00BC635C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Высокий художественный уровень.</w:t>
      </w:r>
    </w:p>
    <w:p w:rsidR="00BC635C" w:rsidRPr="00281820" w:rsidRDefault="00BC635C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К</w:t>
      </w:r>
      <w:r w:rsidR="006E56E0" w:rsidRPr="00281820">
        <w:rPr>
          <w:color w:val="262626"/>
        </w:rPr>
        <w:t>ачество выполнения</w:t>
      </w:r>
      <w:r w:rsidRPr="00281820">
        <w:rPr>
          <w:color w:val="262626"/>
        </w:rPr>
        <w:t xml:space="preserve"> представленных работ.</w:t>
      </w:r>
    </w:p>
    <w:p w:rsidR="00823FB8" w:rsidRPr="00281820" w:rsidRDefault="00823FB8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Эстетика представления и оформления творческой работы.</w:t>
      </w:r>
    </w:p>
    <w:p w:rsidR="00823FB8" w:rsidRDefault="00823FB8" w:rsidP="004D2A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Владение традиционными техниками</w:t>
      </w:r>
      <w:r w:rsidR="006E56E0" w:rsidRPr="00281820">
        <w:rPr>
          <w:color w:val="262626"/>
        </w:rPr>
        <w:t xml:space="preserve"> </w:t>
      </w:r>
      <w:r w:rsidRPr="00281820">
        <w:rPr>
          <w:color w:val="262626"/>
        </w:rPr>
        <w:t>(народной игрушки).</w:t>
      </w:r>
    </w:p>
    <w:p w:rsidR="00C87369" w:rsidRPr="00281820" w:rsidRDefault="00C87369" w:rsidP="006250F9">
      <w:pPr>
        <w:pStyle w:val="a3"/>
        <w:shd w:val="clear" w:color="auto" w:fill="FFFFFF"/>
        <w:spacing w:before="0" w:beforeAutospacing="0" w:after="0" w:afterAutospacing="0"/>
        <w:ind w:left="720"/>
        <w:rPr>
          <w:color w:val="262626"/>
        </w:rPr>
      </w:pPr>
    </w:p>
    <w:p w:rsidR="00823FB8" w:rsidRPr="00281820" w:rsidRDefault="00C87369" w:rsidP="004D2A85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r>
        <w:rPr>
          <w:b/>
          <w:color w:val="262626"/>
        </w:rPr>
        <w:t>9</w:t>
      </w:r>
      <w:r w:rsidR="009D7665">
        <w:rPr>
          <w:b/>
          <w:color w:val="262626"/>
        </w:rPr>
        <w:t xml:space="preserve">. </w:t>
      </w:r>
      <w:r w:rsidR="008F6E71">
        <w:rPr>
          <w:b/>
          <w:color w:val="262626"/>
        </w:rPr>
        <w:t xml:space="preserve"> </w:t>
      </w:r>
      <w:r w:rsidR="006E56E0" w:rsidRPr="00281820">
        <w:rPr>
          <w:b/>
          <w:color w:val="262626"/>
        </w:rPr>
        <w:t>П</w:t>
      </w:r>
      <w:r w:rsidR="00823FB8" w:rsidRPr="00281820">
        <w:rPr>
          <w:b/>
          <w:color w:val="262626"/>
        </w:rPr>
        <w:t>оощрение участников</w:t>
      </w:r>
      <w:r w:rsidR="009D7665">
        <w:rPr>
          <w:b/>
          <w:color w:val="262626"/>
        </w:rPr>
        <w:t xml:space="preserve"> конкурса.</w:t>
      </w:r>
    </w:p>
    <w:p w:rsidR="00823FB8" w:rsidRPr="00281820" w:rsidRDefault="0035571B" w:rsidP="00E20F9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Все</w:t>
      </w:r>
      <w:r w:rsidR="00823FB8" w:rsidRPr="00281820">
        <w:rPr>
          <w:color w:val="262626"/>
        </w:rPr>
        <w:t xml:space="preserve"> участники получают дипломы за участие.</w:t>
      </w:r>
    </w:p>
    <w:p w:rsidR="00AD5BDE" w:rsidRPr="00AD5BDE" w:rsidRDefault="00AD5BDE" w:rsidP="00720AC0">
      <w:pPr>
        <w:pStyle w:val="a3"/>
        <w:numPr>
          <w:ilvl w:val="0"/>
          <w:numId w:val="18"/>
        </w:numPr>
        <w:shd w:val="clear" w:color="auto" w:fill="FFFFFF"/>
        <w:spacing w:after="0"/>
        <w:rPr>
          <w:color w:val="262626"/>
        </w:rPr>
      </w:pPr>
      <w:r w:rsidRPr="00AD5BDE">
        <w:rPr>
          <w:color w:val="262626"/>
        </w:rPr>
        <w:t>В каждой номинации присуждаются: Гран-При, 1 место, 2 место, 3 место</w:t>
      </w:r>
      <w:r w:rsidR="00302204">
        <w:rPr>
          <w:color w:val="262626"/>
        </w:rPr>
        <w:t>.</w:t>
      </w:r>
    </w:p>
    <w:p w:rsidR="00823FB8" w:rsidRPr="00281820" w:rsidRDefault="00823FB8" w:rsidP="00E20F9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Педагоги, руководители групп,</w:t>
      </w:r>
      <w:r w:rsidR="006E56E0" w:rsidRPr="00281820">
        <w:rPr>
          <w:color w:val="262626"/>
        </w:rPr>
        <w:t xml:space="preserve"> </w:t>
      </w:r>
      <w:r w:rsidRPr="00281820">
        <w:rPr>
          <w:color w:val="262626"/>
        </w:rPr>
        <w:t>представивших детей</w:t>
      </w:r>
      <w:r w:rsidR="006E56E0" w:rsidRPr="00281820">
        <w:rPr>
          <w:color w:val="262626"/>
        </w:rPr>
        <w:t xml:space="preserve"> на конкурс будут награждены благодарственными письмами.</w:t>
      </w:r>
    </w:p>
    <w:p w:rsidR="006E56E0" w:rsidRPr="00281820" w:rsidRDefault="006E56E0" w:rsidP="00E20F9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 xml:space="preserve">Дипломы и благодарственные письма будут высланы в электронном виде на электронный адрес, </w:t>
      </w:r>
      <w:r w:rsidR="00AD5BDE">
        <w:rPr>
          <w:color w:val="262626"/>
        </w:rPr>
        <w:t>указанный в анкете-заявке.</w:t>
      </w:r>
    </w:p>
    <w:p w:rsidR="006E56E0" w:rsidRPr="00281820" w:rsidRDefault="006E56E0" w:rsidP="00E20F9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>Жюри имеет право присуждать специальные призы</w:t>
      </w:r>
      <w:r w:rsidR="002A1A94" w:rsidRPr="00281820">
        <w:rPr>
          <w:color w:val="262626"/>
        </w:rPr>
        <w:t>.</w:t>
      </w:r>
    </w:p>
    <w:p w:rsidR="0035571B" w:rsidRPr="00281820" w:rsidRDefault="006E56E0" w:rsidP="00E20F9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81820">
        <w:rPr>
          <w:color w:val="262626"/>
        </w:rPr>
        <w:t xml:space="preserve">Работы конкурсантов, занявшие призовые места и </w:t>
      </w:r>
      <w:r w:rsidR="002A1A94" w:rsidRPr="00281820">
        <w:rPr>
          <w:color w:val="262626"/>
        </w:rPr>
        <w:t xml:space="preserve">проживающие в </w:t>
      </w:r>
      <w:r w:rsidR="009D7665">
        <w:rPr>
          <w:color w:val="262626"/>
        </w:rPr>
        <w:t>г.</w:t>
      </w:r>
      <w:r w:rsidR="00C87369">
        <w:rPr>
          <w:color w:val="262626"/>
        </w:rPr>
        <w:t xml:space="preserve"> </w:t>
      </w:r>
      <w:r w:rsidR="002A1A94" w:rsidRPr="00281820">
        <w:rPr>
          <w:color w:val="262626"/>
        </w:rPr>
        <w:t>Челябинске или в Ч</w:t>
      </w:r>
      <w:r w:rsidRPr="00281820">
        <w:rPr>
          <w:color w:val="262626"/>
        </w:rPr>
        <w:t>елябинской области</w:t>
      </w:r>
      <w:r w:rsidR="002A1A94" w:rsidRPr="00281820">
        <w:rPr>
          <w:color w:val="262626"/>
        </w:rPr>
        <w:t>,</w:t>
      </w:r>
      <w:r w:rsidRPr="00281820">
        <w:rPr>
          <w:color w:val="262626"/>
        </w:rPr>
        <w:t xml:space="preserve"> будут представлены на выставке в выставочном зале </w:t>
      </w:r>
      <w:bookmarkStart w:id="2" w:name="_Hlk93407937"/>
      <w:r w:rsidR="00145F32">
        <w:rPr>
          <w:color w:val="262626"/>
        </w:rPr>
        <w:t xml:space="preserve">МАУ «ЧЦИ» </w:t>
      </w:r>
      <w:r w:rsidR="00F411DC">
        <w:rPr>
          <w:color w:val="262626"/>
        </w:rPr>
        <w:t xml:space="preserve">при Управлении культуры </w:t>
      </w:r>
      <w:r w:rsidRPr="00281820">
        <w:rPr>
          <w:color w:val="262626"/>
        </w:rPr>
        <w:t>г.</w:t>
      </w:r>
      <w:r w:rsidR="0035571B" w:rsidRPr="00281820">
        <w:rPr>
          <w:color w:val="262626"/>
        </w:rPr>
        <w:t xml:space="preserve"> </w:t>
      </w:r>
      <w:r w:rsidRPr="00281820">
        <w:rPr>
          <w:color w:val="262626"/>
        </w:rPr>
        <w:t>Челябинска по адресу ул. Сони Кривой</w:t>
      </w:r>
      <w:r w:rsidR="009D7665">
        <w:rPr>
          <w:color w:val="262626"/>
        </w:rPr>
        <w:t>,</w:t>
      </w:r>
      <w:r w:rsidRPr="00281820">
        <w:rPr>
          <w:color w:val="262626"/>
        </w:rPr>
        <w:t xml:space="preserve"> дом 30</w:t>
      </w:r>
      <w:r w:rsidR="00302204">
        <w:rPr>
          <w:color w:val="262626"/>
        </w:rPr>
        <w:t xml:space="preserve">. </w:t>
      </w:r>
      <w:bookmarkEnd w:id="2"/>
      <w:r w:rsidRPr="00281820">
        <w:rPr>
          <w:color w:val="262626"/>
        </w:rPr>
        <w:t xml:space="preserve">Организаторы конкурса оставляют за собой право делать отбор работ для </w:t>
      </w:r>
      <w:r w:rsidR="0035571B" w:rsidRPr="00281820">
        <w:rPr>
          <w:color w:val="262626"/>
        </w:rPr>
        <w:t xml:space="preserve">экспонирования. </w:t>
      </w:r>
    </w:p>
    <w:p w:rsidR="0035571B" w:rsidRPr="00281820" w:rsidRDefault="009D7665" w:rsidP="00EA347A">
      <w:pPr>
        <w:pStyle w:val="a3"/>
        <w:shd w:val="clear" w:color="auto" w:fill="FFFFFF"/>
        <w:rPr>
          <w:color w:val="262626"/>
        </w:rPr>
      </w:pPr>
      <w:r>
        <w:rPr>
          <w:b/>
          <w:color w:val="262626"/>
        </w:rPr>
        <w:t xml:space="preserve">8. </w:t>
      </w:r>
      <w:r w:rsidR="0035571B" w:rsidRPr="00281820">
        <w:rPr>
          <w:b/>
          <w:color w:val="262626"/>
        </w:rPr>
        <w:t>Сроки проведения конкурса</w:t>
      </w:r>
      <w:r>
        <w:rPr>
          <w:b/>
          <w:color w:val="262626"/>
        </w:rPr>
        <w:t>.</w:t>
      </w:r>
    </w:p>
    <w:p w:rsidR="0035571B" w:rsidRDefault="00394F67" w:rsidP="00EA347A">
      <w:pPr>
        <w:pStyle w:val="a3"/>
        <w:shd w:val="clear" w:color="auto" w:fill="FFFFFF"/>
        <w:rPr>
          <w:color w:val="262626"/>
        </w:rPr>
      </w:pPr>
      <w:r w:rsidRPr="00281820">
        <w:rPr>
          <w:color w:val="262626"/>
        </w:rPr>
        <w:t>К</w:t>
      </w:r>
      <w:r w:rsidR="0035571B" w:rsidRPr="00281820">
        <w:rPr>
          <w:color w:val="262626"/>
        </w:rPr>
        <w:t xml:space="preserve">онкурс проводится </w:t>
      </w:r>
      <w:r w:rsidR="0035571B" w:rsidRPr="00281820">
        <w:rPr>
          <w:b/>
          <w:color w:val="262626"/>
        </w:rPr>
        <w:t>онлайн</w:t>
      </w:r>
      <w:r w:rsidR="0035571B" w:rsidRPr="00281820">
        <w:rPr>
          <w:color w:val="262626"/>
        </w:rPr>
        <w:t xml:space="preserve"> </w:t>
      </w:r>
      <w:r w:rsidRPr="00281820">
        <w:rPr>
          <w:color w:val="262626"/>
        </w:rPr>
        <w:t xml:space="preserve">с </w:t>
      </w:r>
      <w:r w:rsidR="001805BE" w:rsidRPr="00281820">
        <w:rPr>
          <w:color w:val="262626"/>
        </w:rPr>
        <w:t>20</w:t>
      </w:r>
      <w:r w:rsidR="00E20F96" w:rsidRPr="00281820">
        <w:rPr>
          <w:color w:val="262626"/>
        </w:rPr>
        <w:t xml:space="preserve"> января 2022</w:t>
      </w:r>
      <w:r w:rsidR="00302204">
        <w:rPr>
          <w:color w:val="262626"/>
        </w:rPr>
        <w:t xml:space="preserve"> </w:t>
      </w:r>
      <w:r w:rsidR="0035571B" w:rsidRPr="00281820">
        <w:rPr>
          <w:color w:val="262626"/>
        </w:rPr>
        <w:t xml:space="preserve">г. до </w:t>
      </w:r>
      <w:r w:rsidR="00427DA9" w:rsidRPr="00281820">
        <w:rPr>
          <w:color w:val="262626"/>
        </w:rPr>
        <w:t xml:space="preserve">5 </w:t>
      </w:r>
      <w:r w:rsidR="0035571B" w:rsidRPr="00281820">
        <w:rPr>
          <w:color w:val="262626"/>
        </w:rPr>
        <w:t>марта 2022</w:t>
      </w:r>
      <w:r w:rsidR="00302204">
        <w:rPr>
          <w:color w:val="262626"/>
        </w:rPr>
        <w:t xml:space="preserve"> </w:t>
      </w:r>
      <w:r w:rsidR="0035571B" w:rsidRPr="00281820">
        <w:rPr>
          <w:color w:val="262626"/>
        </w:rPr>
        <w:t>г.</w:t>
      </w:r>
    </w:p>
    <w:p w:rsidR="009D7665" w:rsidRPr="009D7665" w:rsidRDefault="00C87369" w:rsidP="00EA347A">
      <w:pPr>
        <w:pStyle w:val="a3"/>
        <w:shd w:val="clear" w:color="auto" w:fill="FFFFFF"/>
        <w:rPr>
          <w:b/>
          <w:color w:val="262626"/>
        </w:rPr>
      </w:pPr>
      <w:r>
        <w:rPr>
          <w:b/>
          <w:color w:val="262626"/>
        </w:rPr>
        <w:t>10</w:t>
      </w:r>
      <w:r w:rsidR="009D7665">
        <w:rPr>
          <w:b/>
          <w:color w:val="262626"/>
        </w:rPr>
        <w:t xml:space="preserve">. </w:t>
      </w:r>
      <w:r w:rsidR="009D7665" w:rsidRPr="009D7665">
        <w:rPr>
          <w:b/>
          <w:color w:val="262626"/>
        </w:rPr>
        <w:t>Порядок проведения конкурса.</w:t>
      </w:r>
    </w:p>
    <w:p w:rsidR="0035571B" w:rsidRPr="00281820" w:rsidRDefault="00394F67" w:rsidP="00EA347A">
      <w:pPr>
        <w:pStyle w:val="a3"/>
        <w:shd w:val="clear" w:color="auto" w:fill="FFFFFF"/>
        <w:rPr>
          <w:b/>
          <w:color w:val="262626"/>
        </w:rPr>
      </w:pPr>
      <w:r w:rsidRPr="00281820">
        <w:rPr>
          <w:b/>
          <w:color w:val="262626"/>
        </w:rPr>
        <w:t>П</w:t>
      </w:r>
      <w:r w:rsidR="0035571B" w:rsidRPr="00281820">
        <w:rPr>
          <w:b/>
          <w:color w:val="262626"/>
        </w:rPr>
        <w:t xml:space="preserve">рием заявок и </w:t>
      </w:r>
      <w:r w:rsidRPr="00281820">
        <w:rPr>
          <w:b/>
          <w:color w:val="262626"/>
        </w:rPr>
        <w:t>подведение итогов проводится в 5 этапов</w:t>
      </w:r>
      <w:r w:rsidR="002A1A94" w:rsidRPr="00281820">
        <w:rPr>
          <w:b/>
          <w:color w:val="262626"/>
        </w:rPr>
        <w:t>:</w:t>
      </w:r>
    </w:p>
    <w:p w:rsidR="0035571B" w:rsidRPr="00281820" w:rsidRDefault="00394F67" w:rsidP="000A44A2">
      <w:pPr>
        <w:pStyle w:val="a3"/>
        <w:shd w:val="clear" w:color="auto" w:fill="FFFFFF"/>
        <w:rPr>
          <w:color w:val="262626"/>
        </w:rPr>
      </w:pPr>
      <w:r w:rsidRPr="00406229">
        <w:rPr>
          <w:b/>
          <w:color w:val="262626"/>
        </w:rPr>
        <w:t xml:space="preserve">          </w:t>
      </w:r>
      <w:r w:rsidR="00302204" w:rsidRPr="00406229">
        <w:rPr>
          <w:b/>
          <w:color w:val="262626"/>
        </w:rPr>
        <w:t xml:space="preserve">  </w:t>
      </w:r>
      <w:r w:rsidRPr="00406229">
        <w:rPr>
          <w:b/>
          <w:color w:val="262626"/>
        </w:rPr>
        <w:t xml:space="preserve">1 </w:t>
      </w:r>
      <w:r w:rsidR="0035571B" w:rsidRPr="00406229">
        <w:rPr>
          <w:b/>
          <w:color w:val="262626"/>
        </w:rPr>
        <w:t>э</w:t>
      </w:r>
      <w:r w:rsidR="00427DA9" w:rsidRPr="00406229">
        <w:rPr>
          <w:b/>
          <w:color w:val="262626"/>
        </w:rPr>
        <w:t>тап:</w:t>
      </w:r>
      <w:r w:rsidR="00427DA9" w:rsidRPr="00281820">
        <w:rPr>
          <w:color w:val="262626"/>
        </w:rPr>
        <w:t xml:space="preserve"> Прием заявок </w:t>
      </w:r>
      <w:r w:rsidR="00C87369">
        <w:rPr>
          <w:color w:val="262626"/>
        </w:rPr>
        <w:t xml:space="preserve">осуществляется </w:t>
      </w:r>
      <w:r w:rsidR="00427DA9" w:rsidRPr="00281820">
        <w:rPr>
          <w:color w:val="262626"/>
        </w:rPr>
        <w:t>с 20</w:t>
      </w:r>
      <w:r w:rsidR="00E20F96" w:rsidRPr="00281820">
        <w:rPr>
          <w:color w:val="262626"/>
        </w:rPr>
        <w:t xml:space="preserve"> янва</w:t>
      </w:r>
      <w:r w:rsidR="00D81F87" w:rsidRPr="00281820">
        <w:rPr>
          <w:color w:val="262626"/>
        </w:rPr>
        <w:t xml:space="preserve">ря </w:t>
      </w:r>
      <w:r w:rsidR="00E20F96" w:rsidRPr="00281820">
        <w:rPr>
          <w:color w:val="262626"/>
        </w:rPr>
        <w:t>2022</w:t>
      </w:r>
      <w:r w:rsidR="0035571B" w:rsidRPr="00281820">
        <w:rPr>
          <w:color w:val="262626"/>
        </w:rPr>
        <w:t>г.</w:t>
      </w:r>
      <w:r w:rsidR="002A1A94" w:rsidRPr="00281820">
        <w:rPr>
          <w:color w:val="262626"/>
        </w:rPr>
        <w:t xml:space="preserve"> </w:t>
      </w:r>
      <w:r w:rsidR="00427DA9" w:rsidRPr="00281820">
        <w:rPr>
          <w:color w:val="262626"/>
        </w:rPr>
        <w:t>до 5</w:t>
      </w:r>
      <w:r w:rsidR="00E20F96" w:rsidRPr="00281820">
        <w:rPr>
          <w:color w:val="262626"/>
        </w:rPr>
        <w:t xml:space="preserve"> марта 2022</w:t>
      </w:r>
      <w:r w:rsidR="0035571B" w:rsidRPr="00281820">
        <w:rPr>
          <w:color w:val="262626"/>
        </w:rPr>
        <w:t>г.</w:t>
      </w:r>
      <w:r w:rsidRPr="00281820">
        <w:rPr>
          <w:color w:val="262626"/>
        </w:rPr>
        <w:t xml:space="preserve">     </w:t>
      </w:r>
    </w:p>
    <w:p w:rsidR="0035571B" w:rsidRPr="00281820" w:rsidRDefault="00394F67" w:rsidP="00394F67">
      <w:pPr>
        <w:pStyle w:val="a3"/>
        <w:shd w:val="clear" w:color="auto" w:fill="FFFFFF"/>
        <w:ind w:left="720"/>
        <w:rPr>
          <w:color w:val="262626"/>
        </w:rPr>
      </w:pPr>
      <w:r w:rsidRPr="00406229">
        <w:rPr>
          <w:b/>
          <w:color w:val="262626"/>
        </w:rPr>
        <w:t>2</w:t>
      </w:r>
      <w:r w:rsidR="00302204" w:rsidRPr="00406229">
        <w:rPr>
          <w:b/>
          <w:color w:val="262626"/>
        </w:rPr>
        <w:t xml:space="preserve"> </w:t>
      </w:r>
      <w:r w:rsidR="00427DA9" w:rsidRPr="00406229">
        <w:rPr>
          <w:b/>
          <w:color w:val="262626"/>
        </w:rPr>
        <w:t>этап:</w:t>
      </w:r>
      <w:r w:rsidR="00427DA9" w:rsidRPr="00281820">
        <w:rPr>
          <w:color w:val="262626"/>
        </w:rPr>
        <w:t xml:space="preserve"> Обработка </w:t>
      </w:r>
      <w:r w:rsidR="00C87369">
        <w:rPr>
          <w:color w:val="262626"/>
        </w:rPr>
        <w:t>заявок</w:t>
      </w:r>
      <w:r w:rsidR="00427DA9" w:rsidRPr="00281820">
        <w:rPr>
          <w:color w:val="262626"/>
        </w:rPr>
        <w:t xml:space="preserve"> </w:t>
      </w:r>
      <w:r w:rsidR="00C87369">
        <w:rPr>
          <w:color w:val="262626"/>
        </w:rPr>
        <w:t xml:space="preserve">проводиться </w:t>
      </w:r>
      <w:r w:rsidR="00427DA9" w:rsidRPr="00281820">
        <w:rPr>
          <w:color w:val="262626"/>
        </w:rPr>
        <w:t>с 5 марта 2022 г. до 10</w:t>
      </w:r>
      <w:r w:rsidR="0035571B" w:rsidRPr="00281820">
        <w:rPr>
          <w:color w:val="262626"/>
        </w:rPr>
        <w:t xml:space="preserve"> марта 2022г.</w:t>
      </w:r>
    </w:p>
    <w:p w:rsidR="0035571B" w:rsidRPr="00281820" w:rsidRDefault="00394F67" w:rsidP="00394F67">
      <w:pPr>
        <w:pStyle w:val="a3"/>
        <w:shd w:val="clear" w:color="auto" w:fill="FFFFFF"/>
        <w:ind w:left="720"/>
        <w:rPr>
          <w:color w:val="262626"/>
        </w:rPr>
      </w:pPr>
      <w:r w:rsidRPr="00406229">
        <w:rPr>
          <w:b/>
          <w:color w:val="262626"/>
        </w:rPr>
        <w:t xml:space="preserve">3 </w:t>
      </w:r>
      <w:r w:rsidR="0035571B" w:rsidRPr="00406229">
        <w:rPr>
          <w:b/>
          <w:color w:val="262626"/>
        </w:rPr>
        <w:t>этап:</w:t>
      </w:r>
      <w:r w:rsidR="0035571B" w:rsidRPr="00281820">
        <w:rPr>
          <w:color w:val="262626"/>
        </w:rPr>
        <w:t xml:space="preserve"> </w:t>
      </w:r>
      <w:r w:rsidR="00427DA9" w:rsidRPr="00281820">
        <w:rPr>
          <w:color w:val="262626"/>
        </w:rPr>
        <w:t xml:space="preserve">Подведение итогов конкурса </w:t>
      </w:r>
      <w:r w:rsidR="00C87369">
        <w:rPr>
          <w:color w:val="262626"/>
        </w:rPr>
        <w:t xml:space="preserve">проводиться </w:t>
      </w:r>
      <w:r w:rsidR="00427DA9" w:rsidRPr="00281820">
        <w:rPr>
          <w:color w:val="262626"/>
        </w:rPr>
        <w:t>с 10</w:t>
      </w:r>
      <w:r w:rsidR="0035571B" w:rsidRPr="00281820">
        <w:rPr>
          <w:color w:val="262626"/>
        </w:rPr>
        <w:t xml:space="preserve"> марта 2022г. до</w:t>
      </w:r>
      <w:r w:rsidR="00427DA9" w:rsidRPr="00281820">
        <w:rPr>
          <w:color w:val="262626"/>
        </w:rPr>
        <w:t xml:space="preserve"> 1</w:t>
      </w:r>
      <w:r w:rsidR="000A44A2" w:rsidRPr="00281820">
        <w:rPr>
          <w:color w:val="262626"/>
        </w:rPr>
        <w:t>5 марта 2022г.</w:t>
      </w:r>
    </w:p>
    <w:p w:rsidR="000A44A2" w:rsidRPr="00281820" w:rsidRDefault="00394F67" w:rsidP="00394F67">
      <w:pPr>
        <w:pStyle w:val="a3"/>
        <w:shd w:val="clear" w:color="auto" w:fill="FFFFFF"/>
        <w:ind w:left="720"/>
        <w:rPr>
          <w:color w:val="262626"/>
        </w:rPr>
      </w:pPr>
      <w:r w:rsidRPr="00406229">
        <w:rPr>
          <w:b/>
          <w:color w:val="262626"/>
        </w:rPr>
        <w:t xml:space="preserve">4 </w:t>
      </w:r>
      <w:r w:rsidR="000A44A2" w:rsidRPr="00406229">
        <w:rPr>
          <w:b/>
          <w:color w:val="262626"/>
        </w:rPr>
        <w:t>этап:</w:t>
      </w:r>
      <w:r w:rsidR="000A44A2" w:rsidRPr="00281820">
        <w:rPr>
          <w:color w:val="262626"/>
        </w:rPr>
        <w:t xml:space="preserve"> Рассылка дипломов и благодарственных писем.</w:t>
      </w:r>
      <w:r w:rsidRPr="00281820">
        <w:rPr>
          <w:color w:val="262626"/>
        </w:rPr>
        <w:t xml:space="preserve"> </w:t>
      </w:r>
      <w:r w:rsidR="000A44A2" w:rsidRPr="00281820">
        <w:rPr>
          <w:color w:val="262626"/>
        </w:rPr>
        <w:t>Все дипломы и благодарственные письма высылаются в электронном виде на электронный адрес</w:t>
      </w:r>
      <w:r w:rsidR="002A1A94" w:rsidRPr="00281820">
        <w:rPr>
          <w:color w:val="262626"/>
        </w:rPr>
        <w:t>,</w:t>
      </w:r>
      <w:r w:rsidR="000A44A2" w:rsidRPr="00281820">
        <w:rPr>
          <w:color w:val="262626"/>
        </w:rPr>
        <w:t xml:space="preserve"> с которого была принята заявка.</w:t>
      </w:r>
    </w:p>
    <w:p w:rsidR="00406229" w:rsidRDefault="00394F67" w:rsidP="00D424A2">
      <w:pPr>
        <w:pStyle w:val="a3"/>
        <w:shd w:val="clear" w:color="auto" w:fill="FFFFFF"/>
        <w:ind w:left="720"/>
        <w:rPr>
          <w:color w:val="262626"/>
        </w:rPr>
      </w:pPr>
      <w:r w:rsidRPr="00406229">
        <w:rPr>
          <w:b/>
          <w:color w:val="262626"/>
        </w:rPr>
        <w:t>5</w:t>
      </w:r>
      <w:r w:rsidR="00302204" w:rsidRPr="00406229">
        <w:rPr>
          <w:b/>
          <w:color w:val="262626"/>
        </w:rPr>
        <w:t xml:space="preserve"> </w:t>
      </w:r>
      <w:r w:rsidR="000A44A2" w:rsidRPr="00406229">
        <w:rPr>
          <w:b/>
          <w:color w:val="262626"/>
        </w:rPr>
        <w:t>этап:</w:t>
      </w:r>
      <w:r w:rsidR="000A44A2" w:rsidRPr="00281820">
        <w:rPr>
          <w:color w:val="262626"/>
        </w:rPr>
        <w:t xml:space="preserve"> Открытие выставки лучших работ конкурса «</w:t>
      </w:r>
      <w:r w:rsidR="000A44A2" w:rsidRPr="00281820">
        <w:rPr>
          <w:b/>
          <w:color w:val="262626"/>
        </w:rPr>
        <w:t>Кукольный</w:t>
      </w:r>
      <w:r w:rsidR="000A44A2" w:rsidRPr="00281820">
        <w:rPr>
          <w:color w:val="262626"/>
        </w:rPr>
        <w:t xml:space="preserve"> </w:t>
      </w:r>
      <w:r w:rsidR="000A44A2" w:rsidRPr="00281820">
        <w:rPr>
          <w:b/>
          <w:color w:val="262626"/>
        </w:rPr>
        <w:t>мир</w:t>
      </w:r>
      <w:r w:rsidR="000A44A2" w:rsidRPr="00281820">
        <w:rPr>
          <w:color w:val="262626"/>
        </w:rPr>
        <w:t>» победителей</w:t>
      </w:r>
      <w:r w:rsidR="00F82762">
        <w:rPr>
          <w:color w:val="262626"/>
        </w:rPr>
        <w:t>,</w:t>
      </w:r>
      <w:r w:rsidR="000A44A2" w:rsidRPr="00281820">
        <w:rPr>
          <w:color w:val="262626"/>
        </w:rPr>
        <w:t xml:space="preserve"> проживающих в </w:t>
      </w:r>
      <w:r w:rsidR="002A1A94" w:rsidRPr="00281820">
        <w:rPr>
          <w:color w:val="262626"/>
        </w:rPr>
        <w:t xml:space="preserve">Челябинске и </w:t>
      </w:r>
      <w:r w:rsidR="000A44A2" w:rsidRPr="00281820">
        <w:rPr>
          <w:color w:val="262626"/>
        </w:rPr>
        <w:t>Челябинской области</w:t>
      </w:r>
      <w:r w:rsidR="00145F32">
        <w:rPr>
          <w:color w:val="262626"/>
        </w:rPr>
        <w:t xml:space="preserve"> в выставочном </w:t>
      </w:r>
      <w:r w:rsidR="00145F32">
        <w:rPr>
          <w:color w:val="262626"/>
        </w:rPr>
        <w:lastRenderedPageBreak/>
        <w:t xml:space="preserve">зале </w:t>
      </w:r>
      <w:r w:rsidR="00F411DC">
        <w:rPr>
          <w:color w:val="262626"/>
        </w:rPr>
        <w:t xml:space="preserve">МАУ «ЧЦИ» при Управлении культуры </w:t>
      </w:r>
      <w:r w:rsidR="00F411DC" w:rsidRPr="00281820">
        <w:rPr>
          <w:color w:val="262626"/>
        </w:rPr>
        <w:t>г. Челябинска по адресу ул. Сони Кривой</w:t>
      </w:r>
      <w:r w:rsidR="00F411DC">
        <w:rPr>
          <w:color w:val="262626"/>
        </w:rPr>
        <w:t>,</w:t>
      </w:r>
      <w:r w:rsidR="00F411DC" w:rsidRPr="00281820">
        <w:rPr>
          <w:color w:val="262626"/>
        </w:rPr>
        <w:t xml:space="preserve"> дом 30</w:t>
      </w:r>
      <w:r w:rsidR="00F411DC">
        <w:rPr>
          <w:color w:val="262626"/>
        </w:rPr>
        <w:t>.</w:t>
      </w:r>
    </w:p>
    <w:p w:rsidR="0035571B" w:rsidRDefault="000A44A2" w:rsidP="00D424A2">
      <w:pPr>
        <w:pStyle w:val="a3"/>
        <w:shd w:val="clear" w:color="auto" w:fill="FFFFFF"/>
        <w:ind w:left="720"/>
        <w:rPr>
          <w:color w:val="262626"/>
        </w:rPr>
      </w:pPr>
      <w:r w:rsidRPr="00281820">
        <w:rPr>
          <w:color w:val="262626"/>
        </w:rPr>
        <w:t>Дата будет сообщена дополнительно по</w:t>
      </w:r>
      <w:r w:rsidR="00302204">
        <w:rPr>
          <w:color w:val="262626"/>
        </w:rPr>
        <w:t xml:space="preserve"> </w:t>
      </w:r>
      <w:r w:rsidRPr="00281820">
        <w:rPr>
          <w:color w:val="262626"/>
        </w:rPr>
        <w:t>телефон</w:t>
      </w:r>
      <w:proofErr w:type="gramStart"/>
      <w:r w:rsidR="00302204">
        <w:rPr>
          <w:color w:val="262626"/>
        </w:rPr>
        <w:t>.</w:t>
      </w:r>
      <w:proofErr w:type="gramEnd"/>
      <w:r w:rsidRPr="00281820">
        <w:rPr>
          <w:color w:val="262626"/>
        </w:rPr>
        <w:t xml:space="preserve"> </w:t>
      </w:r>
      <w:r w:rsidR="00302204">
        <w:rPr>
          <w:color w:val="262626"/>
        </w:rPr>
        <w:t>заявленному</w:t>
      </w:r>
      <w:r w:rsidRPr="00281820">
        <w:rPr>
          <w:color w:val="262626"/>
        </w:rPr>
        <w:t xml:space="preserve"> в анкете</w:t>
      </w:r>
      <w:r w:rsidR="002A1A94" w:rsidRPr="00281820">
        <w:rPr>
          <w:color w:val="262626"/>
        </w:rPr>
        <w:t xml:space="preserve"> </w:t>
      </w:r>
      <w:r w:rsidR="00302204">
        <w:rPr>
          <w:color w:val="262626"/>
        </w:rPr>
        <w:t>–</w:t>
      </w:r>
      <w:r w:rsidRPr="00281820">
        <w:rPr>
          <w:color w:val="262626"/>
        </w:rPr>
        <w:t xml:space="preserve"> заявке</w:t>
      </w:r>
      <w:r w:rsidR="00302204">
        <w:rPr>
          <w:color w:val="262626"/>
        </w:rPr>
        <w:t>,</w:t>
      </w:r>
      <w:r w:rsidRPr="00281820">
        <w:rPr>
          <w:color w:val="262626"/>
        </w:rPr>
        <w:t xml:space="preserve"> и на сайте «ЧЦИ».</w:t>
      </w:r>
    </w:p>
    <w:p w:rsidR="00406229" w:rsidRDefault="00406229" w:rsidP="00406229">
      <w:pPr>
        <w:pStyle w:val="a3"/>
        <w:shd w:val="clear" w:color="auto" w:fill="FFFFFF"/>
        <w:spacing w:before="0" w:beforeAutospacing="0" w:after="0" w:afterAutospacing="0"/>
        <w:ind w:left="720"/>
        <w:rPr>
          <w:color w:val="262626"/>
        </w:rPr>
      </w:pPr>
      <w:r w:rsidRPr="00406229">
        <w:rPr>
          <w:b/>
          <w:color w:val="262626"/>
        </w:rPr>
        <w:t>Оргкомитет конкурса</w:t>
      </w:r>
      <w:r>
        <w:rPr>
          <w:color w:val="262626"/>
        </w:rPr>
        <w:t xml:space="preserve">: Болотских Наталья Ивановна, лектор - искусствовед </w:t>
      </w:r>
    </w:p>
    <w:p w:rsidR="00406229" w:rsidRDefault="00406229" w:rsidP="00406229">
      <w:pPr>
        <w:pStyle w:val="a3"/>
        <w:shd w:val="clear" w:color="auto" w:fill="FFFFFF"/>
        <w:spacing w:before="0" w:beforeAutospacing="0" w:after="0" w:afterAutospacing="0"/>
        <w:ind w:left="720"/>
        <w:rPr>
          <w:color w:val="262626"/>
        </w:rPr>
      </w:pPr>
      <w:r>
        <w:rPr>
          <w:color w:val="262626"/>
        </w:rPr>
        <w:t>МАУ «ЧЦИ»</w:t>
      </w:r>
    </w:p>
    <w:p w:rsidR="00406229" w:rsidRDefault="00406229" w:rsidP="00D424A2">
      <w:pPr>
        <w:pStyle w:val="a3"/>
        <w:shd w:val="clear" w:color="auto" w:fill="FFFFFF"/>
        <w:ind w:left="720"/>
        <w:rPr>
          <w:b/>
          <w:color w:val="262626"/>
        </w:rPr>
      </w:pPr>
      <w:r w:rsidRPr="00406229">
        <w:rPr>
          <w:b/>
          <w:color w:val="262626"/>
        </w:rPr>
        <w:t xml:space="preserve">Справки по телефону: </w:t>
      </w:r>
      <w:r w:rsidR="00F411DC" w:rsidRPr="00F411DC">
        <w:rPr>
          <w:b/>
          <w:color w:val="262626"/>
        </w:rPr>
        <w:t>+7</w:t>
      </w:r>
      <w:r w:rsidRPr="00406229">
        <w:rPr>
          <w:b/>
          <w:color w:val="262626"/>
        </w:rPr>
        <w:t xml:space="preserve"> (351) 263 05 06</w:t>
      </w:r>
    </w:p>
    <w:p w:rsidR="00F411DC" w:rsidRPr="00A912D5" w:rsidRDefault="00F411DC" w:rsidP="00D424A2">
      <w:pPr>
        <w:pStyle w:val="a3"/>
        <w:shd w:val="clear" w:color="auto" w:fill="FFFFFF"/>
        <w:ind w:left="720"/>
        <w:rPr>
          <w:b/>
          <w:color w:val="262626"/>
          <w:lang w:val="de-DE"/>
        </w:rPr>
      </w:pPr>
      <w:proofErr w:type="spellStart"/>
      <w:r w:rsidRPr="00A912D5">
        <w:rPr>
          <w:b/>
          <w:color w:val="262626"/>
          <w:lang w:val="de-DE"/>
        </w:rPr>
        <w:t>E-mail</w:t>
      </w:r>
      <w:proofErr w:type="spellEnd"/>
      <w:r w:rsidRPr="00A912D5">
        <w:rPr>
          <w:b/>
          <w:color w:val="262626"/>
          <w:lang w:val="de-DE"/>
        </w:rPr>
        <w:t xml:space="preserve">: </w:t>
      </w:r>
      <w:hyperlink r:id="rId6" w:history="1">
        <w:r w:rsidRPr="00A912D5">
          <w:rPr>
            <w:rStyle w:val="a6"/>
            <w:bCs/>
            <w:u w:val="none"/>
            <w:lang w:val="de-DE"/>
          </w:rPr>
          <w:t>centr_iskusstv@mail.ru</w:t>
        </w:r>
      </w:hyperlink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565DAC" w:rsidRDefault="00565DAC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565DAC" w:rsidRDefault="00565DAC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565DAC" w:rsidRPr="00A912D5" w:rsidRDefault="00565DAC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406229" w:rsidRPr="00A912D5" w:rsidRDefault="00406229" w:rsidP="00D424A2">
      <w:pPr>
        <w:pStyle w:val="a3"/>
        <w:shd w:val="clear" w:color="auto" w:fill="FFFFFF"/>
        <w:ind w:left="720"/>
        <w:rPr>
          <w:color w:val="262626"/>
          <w:lang w:val="de-DE"/>
        </w:rPr>
      </w:pPr>
    </w:p>
    <w:p w:rsidR="001621C2" w:rsidRPr="00281820" w:rsidRDefault="00406229" w:rsidP="00EA347A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  <w:bookmarkStart w:id="3" w:name="_GoBack"/>
      <w:r w:rsidRPr="00A912D5">
        <w:rPr>
          <w:color w:val="291E1E"/>
          <w:lang w:val="de-DE"/>
        </w:rPr>
        <w:lastRenderedPageBreak/>
        <w:t xml:space="preserve"> </w:t>
      </w:r>
      <w:r w:rsidR="00302204" w:rsidRPr="00A912D5">
        <w:rPr>
          <w:color w:val="291E1E"/>
          <w:lang w:val="de-DE"/>
        </w:rPr>
        <w:t xml:space="preserve">                                                                                                                             </w:t>
      </w:r>
      <w:r w:rsidR="00302204">
        <w:rPr>
          <w:color w:val="291E1E"/>
        </w:rPr>
        <w:t>П</w:t>
      </w:r>
      <w:r w:rsidR="00D424A2" w:rsidRPr="00281820">
        <w:rPr>
          <w:color w:val="291E1E"/>
        </w:rPr>
        <w:t>риложение №1</w:t>
      </w:r>
    </w:p>
    <w:p w:rsidR="00A15595" w:rsidRPr="00281820" w:rsidRDefault="00A15595" w:rsidP="00A15595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291E1E"/>
        </w:rPr>
      </w:pPr>
      <w:r w:rsidRPr="00281820">
        <w:rPr>
          <w:b/>
          <w:color w:val="291E1E"/>
        </w:rPr>
        <w:t>Анкета –</w:t>
      </w:r>
      <w:r w:rsidR="00E90784" w:rsidRPr="00281820">
        <w:rPr>
          <w:b/>
          <w:color w:val="291E1E"/>
        </w:rPr>
        <w:t xml:space="preserve"> </w:t>
      </w:r>
      <w:r w:rsidRPr="00281820">
        <w:rPr>
          <w:b/>
          <w:color w:val="291E1E"/>
        </w:rPr>
        <w:t>заявка участника конкурса «Кукольный мир»</w:t>
      </w:r>
    </w:p>
    <w:p w:rsidR="00D424A2" w:rsidRPr="00281820" w:rsidRDefault="00D424A2" w:rsidP="00EA347A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</w:p>
    <w:tbl>
      <w:tblPr>
        <w:tblW w:w="99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057"/>
        <w:gridCol w:w="6398"/>
      </w:tblGrid>
      <w:tr w:rsidR="00A15595" w:rsidRPr="00281820" w:rsidTr="00A15595">
        <w:trPr>
          <w:trHeight w:val="553"/>
        </w:trPr>
        <w:tc>
          <w:tcPr>
            <w:tcW w:w="533" w:type="dxa"/>
          </w:tcPr>
          <w:p w:rsidR="00A15595" w:rsidRPr="00281820" w:rsidRDefault="00A15595" w:rsidP="00D130F6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Фамилия, имя, отчество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96"/>
        </w:trPr>
        <w:tc>
          <w:tcPr>
            <w:tcW w:w="533" w:type="dxa"/>
          </w:tcPr>
          <w:p w:rsidR="00A15595" w:rsidRPr="00281820" w:rsidRDefault="00A15595" w:rsidP="00D130F6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Возраст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77"/>
        </w:trPr>
        <w:tc>
          <w:tcPr>
            <w:tcW w:w="533" w:type="dxa"/>
          </w:tcPr>
          <w:p w:rsidR="00A15595" w:rsidRPr="00281820" w:rsidRDefault="00A15595" w:rsidP="00D130F6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Возрастная группа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574"/>
        </w:trPr>
        <w:tc>
          <w:tcPr>
            <w:tcW w:w="533" w:type="dxa"/>
          </w:tcPr>
          <w:p w:rsidR="00A15595" w:rsidRPr="00281820" w:rsidRDefault="00A15595" w:rsidP="00D130F6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Место учебы, работы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535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Номинация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43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Название работы, серии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649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Размер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81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Материал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574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Год создания работы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96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Проживание (страна, город, область, село, деревня)</w:t>
            </w:r>
          </w:p>
        </w:tc>
        <w:tc>
          <w:tcPr>
            <w:tcW w:w="6398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496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Электронная почта</w:t>
            </w:r>
          </w:p>
        </w:tc>
        <w:tc>
          <w:tcPr>
            <w:tcW w:w="6398" w:type="dxa"/>
          </w:tcPr>
          <w:p w:rsidR="00A15595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302204" w:rsidRPr="00281820" w:rsidRDefault="00302204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574"/>
        </w:trPr>
        <w:tc>
          <w:tcPr>
            <w:tcW w:w="533" w:type="dxa"/>
          </w:tcPr>
          <w:p w:rsidR="00A15595" w:rsidRPr="00281820" w:rsidRDefault="00A15595" w:rsidP="00A51B74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302204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Номер телефона</w:t>
            </w:r>
            <w:r w:rsidR="00C87369">
              <w:rPr>
                <w:color w:val="291E1E"/>
              </w:rPr>
              <w:t xml:space="preserve"> </w:t>
            </w:r>
            <w:r w:rsidRPr="00281820">
              <w:rPr>
                <w:color w:val="291E1E"/>
              </w:rPr>
              <w:t>(контактный номер родителей)</w:t>
            </w:r>
          </w:p>
        </w:tc>
        <w:tc>
          <w:tcPr>
            <w:tcW w:w="6398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A15595" w:rsidRPr="00281820" w:rsidTr="00A15595">
        <w:trPr>
          <w:trHeight w:val="801"/>
        </w:trPr>
        <w:tc>
          <w:tcPr>
            <w:tcW w:w="533" w:type="dxa"/>
          </w:tcPr>
          <w:p w:rsidR="00A15595" w:rsidRPr="00281820" w:rsidRDefault="00A15595" w:rsidP="00A15595">
            <w:pPr>
              <w:pStyle w:val="rtejustify"/>
              <w:numPr>
                <w:ilvl w:val="0"/>
                <w:numId w:val="9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Фамилия, имя, отчество руководителя, звание, наименование учреждения</w:t>
            </w:r>
          </w:p>
        </w:tc>
        <w:tc>
          <w:tcPr>
            <w:tcW w:w="6398" w:type="dxa"/>
          </w:tcPr>
          <w:p w:rsidR="00A15595" w:rsidRPr="00281820" w:rsidRDefault="00A15595" w:rsidP="00A1559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</w:tbl>
    <w:p w:rsidR="00C87369" w:rsidRDefault="00C87369" w:rsidP="00EA347A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</w:p>
    <w:p w:rsidR="00313919" w:rsidRPr="00C87369" w:rsidRDefault="00313919" w:rsidP="00EA347A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  <w:sz w:val="22"/>
          <w:szCs w:val="22"/>
        </w:rPr>
      </w:pPr>
      <w:r w:rsidRPr="00C87369">
        <w:rPr>
          <w:color w:val="291E1E"/>
          <w:sz w:val="22"/>
          <w:szCs w:val="22"/>
        </w:rPr>
        <w:t>Направляя заявку на участие в конкурсе «Кукольный мир», даю согласие на использование моих персональных данных, указанных в данной заявке, с целью публикации информации об итогах конкурса на официальном сайте учреждения (</w:t>
      </w:r>
      <w:proofErr w:type="spellStart"/>
      <w:r w:rsidRPr="00C87369">
        <w:rPr>
          <w:color w:val="291E1E"/>
          <w:sz w:val="22"/>
          <w:szCs w:val="22"/>
        </w:rPr>
        <w:t>htt</w:t>
      </w:r>
      <w:proofErr w:type="spellEnd"/>
      <w:r w:rsidR="00F411DC">
        <w:rPr>
          <w:color w:val="291E1E"/>
          <w:sz w:val="22"/>
          <w:szCs w:val="22"/>
          <w:lang w:val="en-US"/>
        </w:rPr>
        <w:t>p</w:t>
      </w:r>
      <w:r w:rsidRPr="00C87369">
        <w:rPr>
          <w:color w:val="291E1E"/>
          <w:sz w:val="22"/>
          <w:szCs w:val="22"/>
        </w:rPr>
        <w:t>://</w:t>
      </w:r>
      <w:proofErr w:type="spellStart"/>
      <w:r w:rsidRPr="00C87369">
        <w:rPr>
          <w:color w:val="291E1E"/>
          <w:sz w:val="22"/>
          <w:szCs w:val="22"/>
          <w:lang w:val="de-DE"/>
        </w:rPr>
        <w:t>centr</w:t>
      </w:r>
      <w:proofErr w:type="spellEnd"/>
      <w:r w:rsidRPr="00C87369">
        <w:rPr>
          <w:color w:val="291E1E"/>
          <w:sz w:val="22"/>
          <w:szCs w:val="22"/>
        </w:rPr>
        <w:t>-</w:t>
      </w:r>
      <w:proofErr w:type="spellStart"/>
      <w:r w:rsidR="00D130F6" w:rsidRPr="00C87369">
        <w:rPr>
          <w:color w:val="291E1E"/>
          <w:sz w:val="22"/>
          <w:szCs w:val="22"/>
          <w:lang w:val="de-DE"/>
        </w:rPr>
        <w:t>iskusstv</w:t>
      </w:r>
      <w:proofErr w:type="spellEnd"/>
      <w:r w:rsidR="00D130F6" w:rsidRPr="00C87369">
        <w:rPr>
          <w:color w:val="291E1E"/>
          <w:sz w:val="22"/>
          <w:szCs w:val="22"/>
        </w:rPr>
        <w:t>174.</w:t>
      </w:r>
      <w:proofErr w:type="spellStart"/>
      <w:r w:rsidR="00D130F6" w:rsidRPr="00C87369">
        <w:rPr>
          <w:color w:val="291E1E"/>
          <w:sz w:val="22"/>
          <w:szCs w:val="22"/>
          <w:lang w:val="de-DE"/>
        </w:rPr>
        <w:t>ru</w:t>
      </w:r>
      <w:proofErr w:type="spellEnd"/>
      <w:r w:rsidR="00D130F6" w:rsidRPr="00C87369">
        <w:rPr>
          <w:color w:val="291E1E"/>
          <w:sz w:val="22"/>
          <w:szCs w:val="22"/>
        </w:rPr>
        <w:t>) и страницах соц. сетей.</w:t>
      </w:r>
    </w:p>
    <w:p w:rsidR="00D130F6" w:rsidRPr="00281820" w:rsidRDefault="00A15595" w:rsidP="00D130F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281820">
        <w:rPr>
          <w:color w:val="291E1E"/>
        </w:rPr>
        <w:t xml:space="preserve">        _____________________</w:t>
      </w:r>
      <w:r w:rsidR="00D130F6" w:rsidRPr="00281820">
        <w:rPr>
          <w:color w:val="291E1E"/>
        </w:rPr>
        <w:t>(подпись)</w:t>
      </w:r>
    </w:p>
    <w:bookmarkEnd w:id="3"/>
    <w:p w:rsidR="00A15595" w:rsidRPr="00281820" w:rsidRDefault="00302204" w:rsidP="00D130F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lastRenderedPageBreak/>
        <w:t xml:space="preserve">                                                                                                                                      П</w:t>
      </w:r>
      <w:r w:rsidR="00A15595" w:rsidRPr="00281820">
        <w:rPr>
          <w:color w:val="291E1E"/>
        </w:rPr>
        <w:t>риложение №2</w:t>
      </w:r>
    </w:p>
    <w:p w:rsidR="00864F90" w:rsidRPr="00281820" w:rsidRDefault="00864F90" w:rsidP="00D130F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A15595" w:rsidRPr="00281820" w:rsidRDefault="00A15595" w:rsidP="00386D0B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  <w:r w:rsidRPr="00281820">
        <w:rPr>
          <w:b/>
          <w:color w:val="291E1E"/>
        </w:rPr>
        <w:t>Заявка на участие в конкурсе «кукольный мир»</w:t>
      </w:r>
    </w:p>
    <w:p w:rsidR="00A15595" w:rsidRPr="00281820" w:rsidRDefault="00A15595" w:rsidP="00386D0B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  <w:r w:rsidRPr="00281820">
        <w:rPr>
          <w:b/>
          <w:color w:val="291E1E"/>
        </w:rPr>
        <w:t>и раскрытие мои</w:t>
      </w:r>
      <w:r w:rsidR="00864F90" w:rsidRPr="00281820">
        <w:rPr>
          <w:b/>
          <w:color w:val="291E1E"/>
        </w:rPr>
        <w:t>х</w:t>
      </w:r>
      <w:r w:rsidRPr="00281820">
        <w:rPr>
          <w:b/>
          <w:color w:val="291E1E"/>
        </w:rPr>
        <w:t xml:space="preserve"> персональных данных.</w:t>
      </w:r>
    </w:p>
    <w:p w:rsidR="00864F90" w:rsidRPr="00281820" w:rsidRDefault="00864F90" w:rsidP="00386D0B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</w:p>
    <w:p w:rsidR="00302204" w:rsidRDefault="00A15595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b/>
          <w:color w:val="291E1E"/>
        </w:rPr>
      </w:pPr>
      <w:r w:rsidRPr="00281820">
        <w:rPr>
          <w:color w:val="291E1E"/>
        </w:rPr>
        <w:t>Я</w:t>
      </w:r>
      <w:r w:rsidRPr="00281820">
        <w:rPr>
          <w:b/>
          <w:color w:val="291E1E"/>
        </w:rPr>
        <w:t>___________________________________________________________</w:t>
      </w:r>
      <w:r w:rsidR="005D599A" w:rsidRPr="00281820">
        <w:rPr>
          <w:b/>
          <w:color w:val="291E1E"/>
        </w:rPr>
        <w:t>_</w:t>
      </w:r>
      <w:r w:rsidR="00792C1D">
        <w:rPr>
          <w:b/>
          <w:color w:val="291E1E"/>
        </w:rPr>
        <w:t>____________________</w:t>
      </w:r>
    </w:p>
    <w:p w:rsidR="00302204" w:rsidRDefault="00792C1D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>
        <w:rPr>
          <w:color w:val="291E1E"/>
        </w:rPr>
        <w:t xml:space="preserve">                                       </w:t>
      </w:r>
      <w:r w:rsidR="00864F90" w:rsidRPr="00281820">
        <w:rPr>
          <w:color w:val="291E1E"/>
        </w:rPr>
        <w:t>Ф</w:t>
      </w:r>
      <w:r w:rsidR="00A15595" w:rsidRPr="00281820">
        <w:rPr>
          <w:color w:val="291E1E"/>
        </w:rPr>
        <w:t xml:space="preserve">амилия, </w:t>
      </w:r>
      <w:r>
        <w:rPr>
          <w:color w:val="291E1E"/>
        </w:rPr>
        <w:t>И</w:t>
      </w:r>
      <w:r w:rsidR="00A15595" w:rsidRPr="00281820">
        <w:rPr>
          <w:color w:val="291E1E"/>
        </w:rPr>
        <w:t xml:space="preserve">мя, </w:t>
      </w:r>
      <w:r>
        <w:rPr>
          <w:color w:val="291E1E"/>
        </w:rPr>
        <w:t>О</w:t>
      </w:r>
      <w:r w:rsidR="00A15595" w:rsidRPr="00281820">
        <w:rPr>
          <w:color w:val="291E1E"/>
        </w:rPr>
        <w:t>тчество заявителя</w:t>
      </w:r>
      <w:r w:rsidR="00302204">
        <w:rPr>
          <w:color w:val="291E1E"/>
        </w:rPr>
        <w:t xml:space="preserve"> </w:t>
      </w:r>
    </w:p>
    <w:p w:rsidR="003F106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A15595" w:rsidRPr="00281820" w:rsidRDefault="00A15595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как законный представитель несовершеннолетнего</w:t>
      </w:r>
    </w:p>
    <w:p w:rsidR="005D599A" w:rsidRPr="003F1060" w:rsidRDefault="005D599A" w:rsidP="00386D0B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426"/>
        <w:rPr>
          <w:color w:val="291E1E"/>
          <w:u w:val="singl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 xml:space="preserve">Фамилия, </w:t>
      </w:r>
      <w:r w:rsidR="003F1060">
        <w:rPr>
          <w:color w:val="291E1E"/>
        </w:rPr>
        <w:t>И</w:t>
      </w:r>
      <w:r w:rsidRPr="00281820">
        <w:rPr>
          <w:color w:val="291E1E"/>
        </w:rPr>
        <w:t xml:space="preserve">мя, </w:t>
      </w:r>
      <w:r w:rsidR="003F1060">
        <w:rPr>
          <w:color w:val="291E1E"/>
        </w:rPr>
        <w:t>О</w:t>
      </w:r>
      <w:r w:rsidRPr="00281820">
        <w:rPr>
          <w:color w:val="291E1E"/>
        </w:rPr>
        <w:t>тчество, дата рождения несовершеннолетнего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Pr="00281820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даю согласие на:</w:t>
      </w:r>
    </w:p>
    <w:p w:rsidR="005D599A" w:rsidRPr="00281820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 его(ее)участие в конкурсе «Кукольный мир»</w:t>
      </w:r>
      <w:r w:rsidR="003F1060">
        <w:rPr>
          <w:color w:val="291E1E"/>
        </w:rPr>
        <w:t xml:space="preserve">, </w:t>
      </w:r>
      <w:r w:rsidRPr="00281820">
        <w:rPr>
          <w:color w:val="291E1E"/>
        </w:rPr>
        <w:t>организованный МАУ «ЧЦИ»</w:t>
      </w:r>
      <w:r w:rsidR="00864F90" w:rsidRPr="00281820">
        <w:rPr>
          <w:color w:val="291E1E"/>
        </w:rPr>
        <w:t>,</w:t>
      </w:r>
    </w:p>
    <w:p w:rsidR="005D599A" w:rsidRPr="00281820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-на обработку персональных данных (имени, фамилии, отчества, даты рождения) при подведении итогов конкурса,</w:t>
      </w: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-а в случае присуждения призового места в соответствии номинации, и возрастной группы, публикации персональных данных на сайте учреждения (</w:t>
      </w:r>
      <w:proofErr w:type="spellStart"/>
      <w:r w:rsidRPr="00281820">
        <w:rPr>
          <w:color w:val="291E1E"/>
        </w:rPr>
        <w:t>htt</w:t>
      </w:r>
      <w:proofErr w:type="spellEnd"/>
      <w:r w:rsidR="00F411DC">
        <w:rPr>
          <w:color w:val="291E1E"/>
          <w:lang w:val="en-US"/>
        </w:rPr>
        <w:t>p</w:t>
      </w:r>
      <w:r w:rsidRPr="00281820">
        <w:rPr>
          <w:color w:val="291E1E"/>
        </w:rPr>
        <w:t>://</w:t>
      </w:r>
      <w:proofErr w:type="spellStart"/>
      <w:r w:rsidRPr="00281820">
        <w:rPr>
          <w:color w:val="291E1E"/>
          <w:lang w:val="de-DE"/>
        </w:rPr>
        <w:t>centr</w:t>
      </w:r>
      <w:proofErr w:type="spellEnd"/>
      <w:r w:rsidRPr="00281820">
        <w:rPr>
          <w:color w:val="291E1E"/>
        </w:rPr>
        <w:t>-</w:t>
      </w:r>
      <w:proofErr w:type="spellStart"/>
      <w:r w:rsidRPr="00281820">
        <w:rPr>
          <w:color w:val="291E1E"/>
          <w:lang w:val="de-DE"/>
        </w:rPr>
        <w:t>iskusstv</w:t>
      </w:r>
      <w:proofErr w:type="spellEnd"/>
      <w:r w:rsidRPr="00281820">
        <w:rPr>
          <w:color w:val="291E1E"/>
        </w:rPr>
        <w:t>174.</w:t>
      </w:r>
      <w:proofErr w:type="spellStart"/>
      <w:r w:rsidRPr="00281820">
        <w:rPr>
          <w:color w:val="291E1E"/>
          <w:lang w:val="de-DE"/>
        </w:rPr>
        <w:t>ru</w:t>
      </w:r>
      <w:proofErr w:type="spellEnd"/>
      <w:r w:rsidRPr="00281820">
        <w:rPr>
          <w:color w:val="291E1E"/>
        </w:rPr>
        <w:t>) и социальных соц. сетях.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Гражданин</w:t>
      </w:r>
      <w:r w:rsidR="003F1060">
        <w:rPr>
          <w:color w:val="291E1E"/>
        </w:rPr>
        <w:t xml:space="preserve"> </w:t>
      </w:r>
      <w:r w:rsidRPr="00281820">
        <w:rPr>
          <w:color w:val="291E1E"/>
        </w:rPr>
        <w:t>(физическое лицо)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Ф</w:t>
      </w:r>
      <w:r w:rsidR="003F1060">
        <w:rPr>
          <w:color w:val="291E1E"/>
        </w:rPr>
        <w:t>.</w:t>
      </w:r>
      <w:r w:rsidRPr="00281820">
        <w:rPr>
          <w:color w:val="291E1E"/>
        </w:rPr>
        <w:t>И</w:t>
      </w:r>
      <w:r w:rsidR="003F1060">
        <w:rPr>
          <w:color w:val="291E1E"/>
        </w:rPr>
        <w:t>.</w:t>
      </w:r>
      <w:r w:rsidRPr="00281820">
        <w:rPr>
          <w:color w:val="291E1E"/>
        </w:rPr>
        <w:t>О</w:t>
      </w:r>
      <w:r w:rsidR="003F1060">
        <w:rPr>
          <w:color w:val="291E1E"/>
        </w:rPr>
        <w:t>.</w:t>
      </w:r>
      <w:r w:rsidRPr="00281820">
        <w:rPr>
          <w:color w:val="291E1E"/>
        </w:rPr>
        <w:t>___________________________________________________________________________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Адрес:_________________________________________________________________________</w:t>
      </w:r>
      <w:r w:rsidR="003F1060">
        <w:rPr>
          <w:color w:val="291E1E"/>
        </w:rPr>
        <w:t>_</w:t>
      </w:r>
      <w:r w:rsidR="00792C1D">
        <w:rPr>
          <w:color w:val="291E1E"/>
        </w:rPr>
        <w:t>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Контактные номера телефонов______________________________________________________</w:t>
      </w:r>
      <w:r w:rsidR="003F1060">
        <w:rPr>
          <w:color w:val="291E1E"/>
        </w:rPr>
        <w:t>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5D599A" w:rsidRDefault="005D599A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Паспорт: с</w:t>
      </w:r>
      <w:r w:rsidR="00864F90" w:rsidRPr="00281820">
        <w:rPr>
          <w:color w:val="291E1E"/>
        </w:rPr>
        <w:t>ерия___________</w:t>
      </w:r>
      <w:r w:rsidRPr="00281820">
        <w:rPr>
          <w:color w:val="291E1E"/>
        </w:rPr>
        <w:t>№__________дата выдачи________________________</w:t>
      </w:r>
      <w:r w:rsidR="00864F90" w:rsidRPr="00281820">
        <w:rPr>
          <w:color w:val="291E1E"/>
        </w:rPr>
        <w:t>___________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864F90" w:rsidRDefault="00864F9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Кем выдан________________________________________________________________________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864F90" w:rsidRDefault="00864F9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Подпись_______________________</w:t>
      </w:r>
    </w:p>
    <w:p w:rsidR="003F1060" w:rsidRPr="00281820" w:rsidRDefault="003F1060" w:rsidP="00386D0B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864F9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281820">
        <w:rPr>
          <w:color w:val="291E1E"/>
        </w:rPr>
        <w:t>Дата__________________________</w:t>
      </w:r>
    </w:p>
    <w:p w:rsidR="003F1060" w:rsidRPr="00281820" w:rsidRDefault="003F106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E90784" w:rsidRPr="00281820" w:rsidRDefault="00E90784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AA4982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lastRenderedPageBreak/>
        <w:t xml:space="preserve">                                                                                                      </w:t>
      </w:r>
      <w:r w:rsidR="0082692B">
        <w:rPr>
          <w:color w:val="291E1E"/>
        </w:rPr>
        <w:t>П</w:t>
      </w:r>
      <w:r w:rsidR="00864F90" w:rsidRPr="00281820">
        <w:rPr>
          <w:color w:val="291E1E"/>
        </w:rPr>
        <w:t>риложение №3  Информа</w:t>
      </w:r>
      <w:r w:rsidR="008F6E71">
        <w:rPr>
          <w:color w:val="291E1E"/>
        </w:rPr>
        <w:t>цион</w:t>
      </w:r>
      <w:r w:rsidR="00864F90" w:rsidRPr="00281820">
        <w:rPr>
          <w:color w:val="291E1E"/>
        </w:rPr>
        <w:t>ное</w:t>
      </w: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864F90" w:rsidRPr="00281820" w:rsidRDefault="00864F90" w:rsidP="00A15595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EA347A" w:rsidRPr="0082692B" w:rsidRDefault="00111BA5" w:rsidP="0082692B">
      <w:pPr>
        <w:pStyle w:val="rtejustify"/>
        <w:shd w:val="clear" w:color="auto" w:fill="FFFFFF"/>
        <w:spacing w:before="184" w:beforeAutospacing="0" w:after="184" w:afterAutospacing="0" w:line="306" w:lineRule="atLeast"/>
        <w:jc w:val="both"/>
        <w:rPr>
          <w:color w:val="291E1E"/>
        </w:rPr>
      </w:pPr>
      <w:r w:rsidRPr="0082692B">
        <w:rPr>
          <w:b/>
          <w:bCs/>
          <w:color w:val="202122"/>
          <w:shd w:val="clear" w:color="auto" w:fill="FFFFFF"/>
        </w:rPr>
        <w:t>«</w:t>
      </w:r>
      <w:proofErr w:type="spellStart"/>
      <w:r w:rsidR="00D01027" w:rsidRPr="0082692B">
        <w:rPr>
          <w:b/>
          <w:bCs/>
          <w:color w:val="202122"/>
          <w:shd w:val="clear" w:color="auto" w:fill="FFFFFF"/>
        </w:rPr>
        <w:t>Ку́кла</w:t>
      </w:r>
      <w:proofErr w:type="spellEnd"/>
      <w:r w:rsidRPr="0082692B">
        <w:rPr>
          <w:b/>
          <w:bCs/>
          <w:color w:val="202122"/>
          <w:shd w:val="clear" w:color="auto" w:fill="FFFFFF"/>
        </w:rPr>
        <w:t>»</w:t>
      </w:r>
      <w:r w:rsidR="00D01027" w:rsidRPr="0082692B">
        <w:rPr>
          <w:color w:val="202122"/>
          <w:shd w:val="clear" w:color="auto" w:fill="FFFFFF"/>
        </w:rPr>
        <w:t> — предмет (</w:t>
      </w:r>
      <w:r w:rsidR="00D01027" w:rsidRPr="0082692B">
        <w:rPr>
          <w:b/>
          <w:color w:val="202122"/>
          <w:shd w:val="clear" w:color="auto" w:fill="FFFFFF"/>
        </w:rPr>
        <w:t>фигура</w:t>
      </w:r>
      <w:r w:rsidR="00D01027" w:rsidRPr="0082692B">
        <w:rPr>
          <w:color w:val="202122"/>
          <w:shd w:val="clear" w:color="auto" w:fill="FFFFFF"/>
        </w:rPr>
        <w:t>) в виде </w:t>
      </w:r>
      <w:hyperlink r:id="rId7" w:tooltip="Человек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человека</w:t>
        </w:r>
      </w:hyperlink>
      <w:r w:rsidR="00D01027" w:rsidRPr="0082692B">
        <w:rPr>
          <w:shd w:val="clear" w:color="auto" w:fill="FFFFFF"/>
        </w:rPr>
        <w:t> или </w:t>
      </w:r>
      <w:hyperlink r:id="rId8" w:tooltip="Животное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животного</w:t>
        </w:r>
      </w:hyperlink>
      <w:r w:rsidR="00D01027" w:rsidRPr="0082692B">
        <w:rPr>
          <w:color w:val="202122"/>
          <w:shd w:val="clear" w:color="auto" w:fill="FFFFFF"/>
        </w:rPr>
        <w:t>, сделанный из </w:t>
      </w:r>
      <w:hyperlink r:id="rId9" w:tooltip="Ткань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ткани</w:t>
        </w:r>
      </w:hyperlink>
      <w:r w:rsidR="00D01027" w:rsidRPr="0082692B">
        <w:rPr>
          <w:shd w:val="clear" w:color="auto" w:fill="FFFFFF"/>
        </w:rPr>
        <w:t>, </w:t>
      </w:r>
      <w:hyperlink r:id="rId10" w:tooltip="Бумага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бумаги</w:t>
        </w:r>
      </w:hyperlink>
      <w:r w:rsidR="00D01027" w:rsidRPr="0082692B">
        <w:rPr>
          <w:shd w:val="clear" w:color="auto" w:fill="FFFFFF"/>
        </w:rPr>
        <w:t>, </w:t>
      </w:r>
      <w:hyperlink r:id="rId11" w:tooltip="Дерево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дерева</w:t>
        </w:r>
      </w:hyperlink>
      <w:r w:rsidR="00D01027" w:rsidRPr="0082692B">
        <w:rPr>
          <w:shd w:val="clear" w:color="auto" w:fill="FFFFFF"/>
        </w:rPr>
        <w:t>, </w:t>
      </w:r>
      <w:hyperlink r:id="rId12" w:tooltip="Фарфор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фарфора</w:t>
        </w:r>
      </w:hyperlink>
      <w:r w:rsidR="00D01027" w:rsidRPr="0082692B">
        <w:rPr>
          <w:shd w:val="clear" w:color="auto" w:fill="FFFFFF"/>
        </w:rPr>
        <w:t>, </w:t>
      </w:r>
      <w:hyperlink r:id="rId13" w:history="1">
        <w:r w:rsidR="00D01027" w:rsidRPr="0082692B">
          <w:rPr>
            <w:rStyle w:val="a6"/>
            <w:color w:val="auto"/>
            <w:u w:val="none"/>
            <w:shd w:val="clear" w:color="auto" w:fill="FFFFFF"/>
          </w:rPr>
          <w:t>пластика</w:t>
        </w:r>
      </w:hyperlink>
      <w:r w:rsidR="00D01027" w:rsidRPr="0082692B">
        <w:rPr>
          <w:color w:val="202122"/>
          <w:shd w:val="clear" w:color="auto" w:fill="FFFFFF"/>
        </w:rPr>
        <w:t> и других материалов.</w:t>
      </w:r>
      <w:r w:rsidR="00EA347A" w:rsidRPr="0082692B">
        <w:rPr>
          <w:color w:val="291E1E"/>
        </w:rPr>
        <w:t> </w:t>
      </w:r>
    </w:p>
    <w:p w:rsidR="00E4512A" w:rsidRPr="0082692B" w:rsidRDefault="00E4512A" w:rsidP="0082692B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Куклы известны человечеству с древних времён. Все куклы можно условно разделить на </w:t>
      </w:r>
      <w:hyperlink r:id="rId14" w:tooltip="Чучело обрядовое" w:history="1">
        <w:r w:rsidRPr="0082692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обрядовые</w:t>
        </w:r>
      </w:hyperlink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 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и </w:t>
      </w: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внеобрядовые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но первоначально куклы возникли и существовали в непосредственной связи с </w:t>
      </w: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сакральным</w:t>
      </w:r>
      <w:r w:rsidR="00291A66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D01027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</w:t>
      </w:r>
      <w:r w:rsidR="00D01027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священным</w:t>
      </w:r>
      <w:r w:rsidR="00C63378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4512A" w:rsidRPr="0082692B" w:rsidRDefault="00C63378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</w:t>
      </w:r>
      <w:r w:rsidR="001621C2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ук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</w:t>
      </w:r>
      <w:r w:rsidR="00291A66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ы делятся на мобильные и немобильные.</w:t>
      </w:r>
    </w:p>
    <w:p w:rsidR="00D01027" w:rsidRPr="0082692B" w:rsidRDefault="00E4512A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F6E7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Куклы-игрушки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</w:t>
      </w: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куклы для игры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отличаются способностью двигаться и быть объектом игр либо манипуляций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="008F6E7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</w:t>
      </w:r>
      <w:r w:rsidR="00D01027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уклы-игрушки</w:t>
      </w:r>
      <w:r w:rsidR="00D01027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различаются:</w:t>
      </w:r>
    </w:p>
    <w:p w:rsidR="002E0366" w:rsidRPr="0082692B" w:rsidRDefault="00111BA5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по внешнему виду</w:t>
      </w:r>
      <w:r w:rsidR="00291A66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: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(неваляшки, матрешки, парижанки </w:t>
      </w:r>
      <w:proofErr w:type="spellStart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Брю</w:t>
      </w:r>
      <w:proofErr w:type="spellEnd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фланд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ские</w:t>
      </w:r>
      <w:proofErr w:type="spellEnd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куклы, куклы 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из тыквы-горлянки и т.д.), </w:t>
      </w:r>
    </w:p>
    <w:p w:rsidR="008F6E71" w:rsidRDefault="00111BA5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по степени сложности</w:t>
      </w:r>
      <w:r w:rsidR="00291A66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: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(кукла-ветка аборигенов Австралии и современная механическая кукла), </w:t>
      </w:r>
    </w:p>
    <w:p w:rsidR="00D01027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- </w:t>
      </w:r>
      <w:r w:rsidR="00E4512A" w:rsidRPr="008F6E7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по традиции и месту происхождения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(городская, народная, кустарная),</w:t>
      </w:r>
    </w:p>
    <w:p w:rsidR="008F6E71" w:rsidRDefault="00111BA5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-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по материалу изготовления</w:t>
      </w:r>
      <w:r w:rsidR="00291A66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: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(дерево, целлулоид, керамика, фарфор, гипс, ткань и т.д.) 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- </w:t>
      </w:r>
      <w:r w:rsidR="00E4512A" w:rsidRPr="008F6E7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по функциональности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(кукла-погремушка, кукла-ребенок, кукла-подушка и т.д.)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Т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еатральные куклы</w:t>
      </w:r>
      <w:r w:rsidR="001F680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Е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сли кукла-игрушка - это образ человека вообще, то театральная </w:t>
      </w:r>
      <w:r w:rsidR="001F680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–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1F680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это 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модель актера, наиболее близка к актеру кукла-марионетка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4606F" w:rsidRPr="008F6E71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О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брядовые куклы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самые древние куклы, явились источником как кукол-игрушек, так и театральных кукол; нет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ни одного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народа, </w:t>
      </w:r>
      <w:proofErr w:type="spellStart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неимеющего</w:t>
      </w:r>
      <w:proofErr w:type="spellEnd"/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своей истории обрядовых кукол. Они выполняли функции талисманов-оберегов, а также были средством передачи детям верования и культуры народа</w:t>
      </w:r>
      <w:r w:rsidR="0074606F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старинных народных игрищах или религиозных </w:t>
      </w:r>
      <w:r w:rsidR="0074606F" w:rsidRP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обрядах </w:t>
      </w:r>
      <w:hyperlink r:id="rId15" w:tooltip="Чучело обрядовое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куклы исполняют культовые функции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hyperlink r:id="rId16" w:tooltip="Вождение козы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Коза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</w:t>
      </w:r>
      <w:hyperlink r:id="rId17" w:tooltip="Святки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рождественских обрядах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соломенное </w:t>
      </w:r>
      <w:hyperlink r:id="rId18" w:tooltip="Чучело обрядовое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чучело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19" w:tooltip="Масленица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Масленицу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20" w:tooltip="Вождение коня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Конь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</w:t>
      </w:r>
      <w:hyperlink r:id="rId21" w:tooltip="Светлая неделя в славянской традиции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Светлой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2" w:tooltip="Русальная неделя" w:history="1">
        <w:r w:rsidR="0074606F"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Русальной</w:t>
        </w:r>
      </w:hyperlink>
      <w:r w:rsidR="0074606F"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неделях.</w:t>
      </w:r>
    </w:p>
    <w:p w:rsidR="0074606F" w:rsidRPr="008F6E71" w:rsidRDefault="0074606F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Древнеславянские куклы были </w:t>
      </w:r>
      <w:hyperlink r:id="rId23" w:tooltip="Оберег" w:history="1">
        <w:r w:rsidRPr="008F6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оберегами</w:t>
        </w:r>
      </w:hyperlink>
      <w:r w:rsidRPr="008F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уклы для шествий</w:t>
      </w:r>
      <w:r w:rsidR="001F680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это большие куклы, предназначенные для процессий (раньше - религиозных, потом - политических), они тоже выполняют магическую роль</w:t>
      </w:r>
      <w:r w:rsidR="00E96E90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</w:t>
      </w:r>
      <w:r w:rsidR="00E96E90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укла модель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куклы для упражнения, для украшения, обычно статичные, неперемещаемые и не задействованные в игре или действии</w:t>
      </w:r>
      <w:r w:rsidR="00E96E90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И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нтерьерно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экстерьерные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пугало, восковая кукла, салонная кукла (авторская, уникальная, дорогая, на 1 месте - эстетическое значение, в России исчезли после 1917 года, возрождаются сейчас)</w:t>
      </w:r>
    </w:p>
    <w:p w:rsidR="00E4512A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итринные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E96E90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–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манекены</w:t>
      </w:r>
      <w:r w:rsidR="00E96E90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96E90" w:rsidRPr="0082692B" w:rsidRDefault="008F6E71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С</w:t>
      </w:r>
      <w:r w:rsidR="00E4512A"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увенирные </w:t>
      </w:r>
      <w:r w:rsidR="00E4512A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- </w:t>
      </w:r>
      <w:r w:rsidR="0074606F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знак страны производства, распространена в странах массового туризма, произошли от этнических кукол.</w:t>
      </w:r>
    </w:p>
    <w:p w:rsidR="00E4512A" w:rsidRPr="0082692B" w:rsidRDefault="00E4512A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</w:t>
      </w: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оллекционные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уникальные куклы, изначально задуманные и выполненные для пополнения частной коллекции - самый молодой вид кукол.</w:t>
      </w:r>
    </w:p>
    <w:p w:rsidR="00E4512A" w:rsidRPr="0082692B" w:rsidRDefault="00E4512A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М</w:t>
      </w:r>
      <w:r w:rsidRPr="0082692B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узейные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- сюда включаются любые виды кукол, независимо от целей их создания</w:t>
      </w:r>
      <w:r w:rsidR="00326B2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4512A" w:rsidRPr="0082692B" w:rsidRDefault="00E4512A" w:rsidP="0082692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 xml:space="preserve">Три последние когда-то были игрушками, но перешли в пассивную категорию. Коллекции строятся на разных аспектах - имени кукольного мастера (куклы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Брю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), школе производства (французская, немецкая, английская...), типологии (манекен,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bebe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... ), на анатомии (куклы на карка</w:t>
      </w:r>
      <w:r w:rsidR="00326B2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е, на шарнирах, на веревочках ... ) и даже типах глаз, выражении лица, мимике... Коллекционирование старше музейных собраний</w:t>
      </w:r>
      <w:r w:rsidR="00326B2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4512A" w:rsidRPr="0082692B" w:rsidRDefault="00E4512A" w:rsidP="008F6E7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2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Бумажные куклы</w:t>
      </w:r>
      <w:r w:rsidR="00291A66" w:rsidRPr="0082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6E90" w:rsidRPr="0082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Первый промышленный выпуск бумажных кукол датируется 1810 годом. Известная британская фабрика выпустила набор для вырезания под названием «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Little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Funny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Публика приняла идею с интересом, и процесс был поставлен на поток. Ровно через два года вышла американская версия бумажных кукол под названием «История и приключения Маленького Генри». Примечательно, что данная версия игры была рассчитана на детей обоих полов.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Успех первых выпусков «бумажных историй» стал началом массового производства альбомов с различными фигурками для вырезания. Фабрики из разных стран занялись выпуском альбомов для бумажного моделирования с разнообразными фигурами для вырезания. Одни предлагали вырезать одежду и куклу, другие — собрать героев по частям с нуля.</w:t>
      </w:r>
      <w:r w:rsidR="008F6E7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1959 году в крупном женском журнале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Godey`s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Lady`s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Book</w:t>
      </w:r>
      <w:proofErr w:type="spellEnd"/>
      <w:r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появилась первая бумажная кукла, напечатанная не в тематическом альбоме. Издатели приложили к ней готовый вариант костюма и вечернее платье. Спрос на журнал значительно увеличился. Позже идею подхватили другие периодические издания, и бумажные куклы для вырезания стали регулярно появляться на страницах газет и журналов.</w:t>
      </w:r>
      <w:r w:rsidR="008F6E71" w:rsidRPr="00826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sectPr w:rsidR="00E4512A" w:rsidRPr="0082692B" w:rsidSect="00C87369">
      <w:pgSz w:w="11906" w:h="16838"/>
      <w:pgMar w:top="141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524"/>
    <w:multiLevelType w:val="hybridMultilevel"/>
    <w:tmpl w:val="44DADB00"/>
    <w:lvl w:ilvl="0" w:tplc="8D86F8B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4491978"/>
    <w:multiLevelType w:val="hybridMultilevel"/>
    <w:tmpl w:val="8EA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B90"/>
    <w:multiLevelType w:val="multilevel"/>
    <w:tmpl w:val="6B5C12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410A66"/>
    <w:multiLevelType w:val="hybridMultilevel"/>
    <w:tmpl w:val="3CE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96E"/>
    <w:multiLevelType w:val="hybridMultilevel"/>
    <w:tmpl w:val="F582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31C4"/>
    <w:multiLevelType w:val="hybridMultilevel"/>
    <w:tmpl w:val="C55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613C4"/>
    <w:multiLevelType w:val="hybridMultilevel"/>
    <w:tmpl w:val="E328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4769"/>
    <w:multiLevelType w:val="hybridMultilevel"/>
    <w:tmpl w:val="746E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07201"/>
    <w:multiLevelType w:val="multilevel"/>
    <w:tmpl w:val="C0B451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907BE1"/>
    <w:multiLevelType w:val="multilevel"/>
    <w:tmpl w:val="8C643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E261237"/>
    <w:multiLevelType w:val="hybridMultilevel"/>
    <w:tmpl w:val="652495F8"/>
    <w:lvl w:ilvl="0" w:tplc="9A9A8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696C"/>
    <w:multiLevelType w:val="multilevel"/>
    <w:tmpl w:val="2F6ED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1676D58"/>
    <w:multiLevelType w:val="multilevel"/>
    <w:tmpl w:val="4B7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9664C"/>
    <w:multiLevelType w:val="hybridMultilevel"/>
    <w:tmpl w:val="592C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D5D95"/>
    <w:multiLevelType w:val="hybridMultilevel"/>
    <w:tmpl w:val="D9DC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5A4C"/>
    <w:multiLevelType w:val="hybridMultilevel"/>
    <w:tmpl w:val="DCE2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52E2E"/>
    <w:multiLevelType w:val="multilevel"/>
    <w:tmpl w:val="BF8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A3BFF"/>
    <w:multiLevelType w:val="hybridMultilevel"/>
    <w:tmpl w:val="B8D4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19F5"/>
    <w:multiLevelType w:val="hybridMultilevel"/>
    <w:tmpl w:val="0194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04AF"/>
    <w:multiLevelType w:val="multilevel"/>
    <w:tmpl w:val="DD243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4A4D27"/>
    <w:multiLevelType w:val="hybridMultilevel"/>
    <w:tmpl w:val="D43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19"/>
  </w:num>
  <w:num w:numId="8">
    <w:abstractNumId w:val="8"/>
  </w:num>
  <w:num w:numId="9">
    <w:abstractNumId w:val="0"/>
  </w:num>
  <w:num w:numId="10">
    <w:abstractNumId w:val="18"/>
  </w:num>
  <w:num w:numId="11">
    <w:abstractNumId w:val="17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  <w:num w:numId="19">
    <w:abstractNumId w:val="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47A"/>
    <w:rsid w:val="0000233F"/>
    <w:rsid w:val="00002B81"/>
    <w:rsid w:val="000134E1"/>
    <w:rsid w:val="00016321"/>
    <w:rsid w:val="000410C2"/>
    <w:rsid w:val="000415E2"/>
    <w:rsid w:val="00046894"/>
    <w:rsid w:val="00081A4E"/>
    <w:rsid w:val="00093154"/>
    <w:rsid w:val="00096079"/>
    <w:rsid w:val="000A0337"/>
    <w:rsid w:val="000A44A2"/>
    <w:rsid w:val="000B4582"/>
    <w:rsid w:val="000C409D"/>
    <w:rsid w:val="000D1CF7"/>
    <w:rsid w:val="000D3B4D"/>
    <w:rsid w:val="000E4427"/>
    <w:rsid w:val="000E4BFA"/>
    <w:rsid w:val="000E4E1A"/>
    <w:rsid w:val="000F05D5"/>
    <w:rsid w:val="00111BA5"/>
    <w:rsid w:val="00145F32"/>
    <w:rsid w:val="001621C2"/>
    <w:rsid w:val="001805BE"/>
    <w:rsid w:val="001A596F"/>
    <w:rsid w:val="001F6800"/>
    <w:rsid w:val="0022330E"/>
    <w:rsid w:val="00251063"/>
    <w:rsid w:val="00270AA3"/>
    <w:rsid w:val="00281820"/>
    <w:rsid w:val="00291A66"/>
    <w:rsid w:val="00291AD4"/>
    <w:rsid w:val="002A1A94"/>
    <w:rsid w:val="002D229E"/>
    <w:rsid w:val="002E0366"/>
    <w:rsid w:val="00302204"/>
    <w:rsid w:val="00313919"/>
    <w:rsid w:val="003140F6"/>
    <w:rsid w:val="00326B24"/>
    <w:rsid w:val="003533D6"/>
    <w:rsid w:val="0035571B"/>
    <w:rsid w:val="00386D0B"/>
    <w:rsid w:val="00394F67"/>
    <w:rsid w:val="003C7415"/>
    <w:rsid w:val="003D0D92"/>
    <w:rsid w:val="003F1060"/>
    <w:rsid w:val="003F7AFE"/>
    <w:rsid w:val="00406229"/>
    <w:rsid w:val="004120A6"/>
    <w:rsid w:val="00427DA9"/>
    <w:rsid w:val="00431423"/>
    <w:rsid w:val="004C323C"/>
    <w:rsid w:val="004C6225"/>
    <w:rsid w:val="004D186F"/>
    <w:rsid w:val="004D2A85"/>
    <w:rsid w:val="004D3C34"/>
    <w:rsid w:val="004F009F"/>
    <w:rsid w:val="00565DAC"/>
    <w:rsid w:val="005C618B"/>
    <w:rsid w:val="005D599A"/>
    <w:rsid w:val="005E3527"/>
    <w:rsid w:val="0060670E"/>
    <w:rsid w:val="006250F9"/>
    <w:rsid w:val="006611AA"/>
    <w:rsid w:val="00664C78"/>
    <w:rsid w:val="006C309E"/>
    <w:rsid w:val="006D623F"/>
    <w:rsid w:val="006E56E0"/>
    <w:rsid w:val="007154F8"/>
    <w:rsid w:val="0074606F"/>
    <w:rsid w:val="0077616A"/>
    <w:rsid w:val="00783106"/>
    <w:rsid w:val="007850CB"/>
    <w:rsid w:val="00791401"/>
    <w:rsid w:val="00792C1D"/>
    <w:rsid w:val="007E7D7F"/>
    <w:rsid w:val="008068DA"/>
    <w:rsid w:val="00823FB8"/>
    <w:rsid w:val="0082692B"/>
    <w:rsid w:val="00831509"/>
    <w:rsid w:val="00864F90"/>
    <w:rsid w:val="008E151A"/>
    <w:rsid w:val="008F6E71"/>
    <w:rsid w:val="00927D2D"/>
    <w:rsid w:val="009A4928"/>
    <w:rsid w:val="009D7665"/>
    <w:rsid w:val="00A06FAF"/>
    <w:rsid w:val="00A15595"/>
    <w:rsid w:val="00A20016"/>
    <w:rsid w:val="00A32E7E"/>
    <w:rsid w:val="00A5050F"/>
    <w:rsid w:val="00A51B74"/>
    <w:rsid w:val="00A70E51"/>
    <w:rsid w:val="00A912D5"/>
    <w:rsid w:val="00AA4982"/>
    <w:rsid w:val="00AC259E"/>
    <w:rsid w:val="00AD5BDE"/>
    <w:rsid w:val="00B54F1A"/>
    <w:rsid w:val="00B91935"/>
    <w:rsid w:val="00B95200"/>
    <w:rsid w:val="00BC635C"/>
    <w:rsid w:val="00C63378"/>
    <w:rsid w:val="00C87369"/>
    <w:rsid w:val="00CF075D"/>
    <w:rsid w:val="00CF5ACD"/>
    <w:rsid w:val="00D01027"/>
    <w:rsid w:val="00D033E6"/>
    <w:rsid w:val="00D130F6"/>
    <w:rsid w:val="00D424A2"/>
    <w:rsid w:val="00D43A8E"/>
    <w:rsid w:val="00D75AE8"/>
    <w:rsid w:val="00D765E4"/>
    <w:rsid w:val="00D81F87"/>
    <w:rsid w:val="00DB6BAD"/>
    <w:rsid w:val="00E20F96"/>
    <w:rsid w:val="00E4512A"/>
    <w:rsid w:val="00E90784"/>
    <w:rsid w:val="00E96E90"/>
    <w:rsid w:val="00EA347A"/>
    <w:rsid w:val="00EC6E1B"/>
    <w:rsid w:val="00EF1E18"/>
    <w:rsid w:val="00F064B3"/>
    <w:rsid w:val="00F411DC"/>
    <w:rsid w:val="00F763CC"/>
    <w:rsid w:val="00F82762"/>
    <w:rsid w:val="00F84E2D"/>
    <w:rsid w:val="00F96DC9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EEF03-FDE2-4B0B-AC7C-73E6566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15"/>
  </w:style>
  <w:style w:type="paragraph" w:styleId="2">
    <w:name w:val="heading 2"/>
    <w:basedOn w:val="a"/>
    <w:link w:val="20"/>
    <w:uiPriority w:val="9"/>
    <w:qFormat/>
    <w:rsid w:val="00E4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A"/>
    <w:rPr>
      <w:b/>
      <w:bCs/>
    </w:rPr>
  </w:style>
  <w:style w:type="character" w:styleId="a5">
    <w:name w:val="Emphasis"/>
    <w:basedOn w:val="a0"/>
    <w:uiPriority w:val="20"/>
    <w:qFormat/>
    <w:rsid w:val="00EA347A"/>
    <w:rPr>
      <w:i/>
      <w:iCs/>
    </w:rPr>
  </w:style>
  <w:style w:type="paragraph" w:customStyle="1" w:styleId="rtecenter">
    <w:name w:val="rtecenter"/>
    <w:basedOn w:val="a"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A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4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4512A"/>
  </w:style>
  <w:style w:type="character" w:customStyle="1" w:styleId="mw-editsection">
    <w:name w:val="mw-editsection"/>
    <w:basedOn w:val="a0"/>
    <w:rsid w:val="00E4512A"/>
  </w:style>
  <w:style w:type="character" w:customStyle="1" w:styleId="mw-editsection-bracket">
    <w:name w:val="mw-editsection-bracket"/>
    <w:basedOn w:val="a0"/>
    <w:rsid w:val="00E4512A"/>
  </w:style>
  <w:style w:type="character" w:customStyle="1" w:styleId="mw-editsection-divider">
    <w:name w:val="mw-editsection-divider"/>
    <w:basedOn w:val="a0"/>
    <w:rsid w:val="00E4512A"/>
  </w:style>
  <w:style w:type="paragraph" w:styleId="HTML">
    <w:name w:val="HTML Preformatted"/>
    <w:basedOn w:val="a"/>
    <w:link w:val="HTML0"/>
    <w:uiPriority w:val="99"/>
    <w:semiHidden/>
    <w:unhideWhenUsed/>
    <w:rsid w:val="00E4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1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Keyboard"/>
    <w:basedOn w:val="a0"/>
    <w:uiPriority w:val="99"/>
    <w:semiHidden/>
    <w:unhideWhenUsed/>
    <w:rsid w:val="00E4512A"/>
    <w:rPr>
      <w:rFonts w:ascii="Courier New" w:eastAsia="Times New Roman" w:hAnsi="Courier New" w:cs="Courier New"/>
      <w:sz w:val="20"/>
      <w:szCs w:val="20"/>
    </w:rPr>
  </w:style>
  <w:style w:type="character" w:customStyle="1" w:styleId="ts--label">
    <w:name w:val="ts-родственные_проекты-label"/>
    <w:basedOn w:val="a0"/>
    <w:rsid w:val="00E4512A"/>
  </w:style>
  <w:style w:type="paragraph" w:styleId="a7">
    <w:name w:val="Balloon Text"/>
    <w:basedOn w:val="a"/>
    <w:link w:val="a8"/>
    <w:uiPriority w:val="99"/>
    <w:semiHidden/>
    <w:unhideWhenUsed/>
    <w:rsid w:val="00E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1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0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58121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0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0659004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29520916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1%82%D0%BD%D0%BE%D0%B5" TargetMode="External"/><Relationship Id="rId13" Type="http://schemas.openxmlformats.org/officeDocument/2006/relationships/hyperlink" Target="https://ru.wikipedia.org/wiki/%D0%9F%D0%BB%D0%B0%D1%81%D1%82%D0%B8%D0%BA" TargetMode="External"/><Relationship Id="rId18" Type="http://schemas.openxmlformats.org/officeDocument/2006/relationships/hyperlink" Target="https://ru.wikipedia.org/wiki/%D0%A7%D1%83%D1%87%D0%B5%D0%BB%D0%BE_%D0%BE%D0%B1%D1%80%D1%8F%D0%B4%D0%BE%D0%B2%D0%BE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2%D0%B5%D1%82%D0%BB%D0%B0%D1%8F_%D0%BD%D0%B5%D0%B4%D0%B5%D0%BB%D1%8F_%D0%B2_%D1%81%D0%BB%D0%B0%D0%B2%D1%8F%D0%BD%D1%81%D0%BA%D0%BE%D0%B9_%D1%82%D1%80%D0%B0%D0%B4%D0%B8%D1%86%D0%B8%D0%B8" TargetMode="Externa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A4%D0%B0%D1%80%D1%84%D0%BE%D1%80" TargetMode="External"/><Relationship Id="rId17" Type="http://schemas.openxmlformats.org/officeDocument/2006/relationships/hyperlink" Target="https://ru.wikipedia.org/wiki/%D0%A1%D0%B2%D1%8F%D1%82%D0%BA%D0%B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6%D0%B4%D0%B5%D0%BD%D0%B8%D0%B5_%D0%BA%D0%BE%D0%B7%D1%8B" TargetMode="External"/><Relationship Id="rId20" Type="http://schemas.openxmlformats.org/officeDocument/2006/relationships/hyperlink" Target="https://ru.wikipedia.org/wiki/%D0%92%D0%BE%D0%B6%D0%B4%D0%B5%D0%BD%D0%B8%D0%B5_%D0%BA%D0%BE%D0%BD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ntr_iskusstv@mail.ru" TargetMode="External"/><Relationship Id="rId11" Type="http://schemas.openxmlformats.org/officeDocument/2006/relationships/hyperlink" Target="https://ru.wikipedia.org/wiki/%D0%94%D0%B5%D1%80%D0%B5%D0%B2%D0%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1%83%D1%87%D0%B5%D0%BB%D0%BE_%D0%BE%D0%B1%D1%80%D1%8F%D0%B4%D0%BE%D0%B2%D0%BE%D0%B5" TargetMode="External"/><Relationship Id="rId23" Type="http://schemas.openxmlformats.org/officeDocument/2006/relationships/hyperlink" Target="https://ru.wikipedia.org/wiki/%D0%9E%D0%B1%D0%B5%D1%80%D0%B5%D0%B3" TargetMode="External"/><Relationship Id="rId10" Type="http://schemas.openxmlformats.org/officeDocument/2006/relationships/hyperlink" Target="https://ru.wikipedia.org/wiki/%D0%91%D1%83%D0%BC%D0%B0%D0%B3%D0%B0" TargetMode="External"/><Relationship Id="rId19" Type="http://schemas.openxmlformats.org/officeDocument/2006/relationships/hyperlink" Target="https://ru.wikipedia.org/wiki/%D0%9C%D0%B0%D1%81%D0%BB%D0%B5%D0%BD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A%D0%B0%D0%BD%D1%8C" TargetMode="External"/><Relationship Id="rId14" Type="http://schemas.openxmlformats.org/officeDocument/2006/relationships/hyperlink" Target="https://ru.wikipedia.org/wiki/%D0%A7%D1%83%D1%87%D0%B5%D0%BB%D0%BE_%D0%BE%D0%B1%D1%80%D1%8F%D0%B4%D0%BE%D0%B2%D0%BE%D0%B5" TargetMode="External"/><Relationship Id="rId22" Type="http://schemas.openxmlformats.org/officeDocument/2006/relationships/hyperlink" Target="https://ru.wikipedia.org/wiki/%D0%A0%D1%83%D1%81%D0%B0%D0%BB%D1%8C%D0%BD%D0%B0%D1%8F_%D0%BD%D0%B5%D0%B4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C5F5-08D0-43FF-82FB-3637FF6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Оксана</cp:lastModifiedBy>
  <cp:revision>24</cp:revision>
  <cp:lastPrinted>2022-01-18T10:00:00Z</cp:lastPrinted>
  <dcterms:created xsi:type="dcterms:W3CDTF">2021-10-10T07:29:00Z</dcterms:created>
  <dcterms:modified xsi:type="dcterms:W3CDTF">2022-01-18T10:35:00Z</dcterms:modified>
</cp:coreProperties>
</file>